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DD762" w14:textId="77777777" w:rsidR="003D74A5" w:rsidRPr="000C15C2" w:rsidRDefault="003D74A5" w:rsidP="000C15C2">
      <w:pPr>
        <w:pStyle w:val="Title"/>
        <w:ind w:firstLine="720"/>
        <w:jc w:val="right"/>
        <w:rPr>
          <w:b w:val="0"/>
          <w:sz w:val="28"/>
          <w:szCs w:val="28"/>
        </w:rPr>
      </w:pPr>
      <w:r w:rsidRPr="000C15C2">
        <w:rPr>
          <w:b w:val="0"/>
          <w:sz w:val="28"/>
          <w:szCs w:val="28"/>
        </w:rPr>
        <w:t>Likumprojekts</w:t>
      </w:r>
    </w:p>
    <w:p w14:paraId="58EDD763" w14:textId="77777777" w:rsidR="003D74A5" w:rsidRPr="000C15C2" w:rsidRDefault="003D74A5" w:rsidP="000C15C2">
      <w:pPr>
        <w:pStyle w:val="Title"/>
        <w:ind w:firstLine="720"/>
        <w:jc w:val="both"/>
        <w:rPr>
          <w:sz w:val="28"/>
          <w:szCs w:val="28"/>
        </w:rPr>
      </w:pPr>
    </w:p>
    <w:p w14:paraId="58EDD764" w14:textId="3F206726" w:rsidR="003D74A5" w:rsidRPr="000C15C2" w:rsidRDefault="003D74A5" w:rsidP="000C15C2">
      <w:pPr>
        <w:pStyle w:val="Title"/>
        <w:rPr>
          <w:sz w:val="28"/>
          <w:szCs w:val="28"/>
        </w:rPr>
      </w:pPr>
      <w:r w:rsidRPr="000C15C2">
        <w:rPr>
          <w:sz w:val="28"/>
          <w:szCs w:val="28"/>
        </w:rPr>
        <w:t>G</w:t>
      </w:r>
      <w:r w:rsidR="00DE39CE" w:rsidRPr="000C15C2">
        <w:rPr>
          <w:sz w:val="28"/>
          <w:szCs w:val="28"/>
        </w:rPr>
        <w:t>r</w:t>
      </w:r>
      <w:r w:rsidRPr="000C15C2">
        <w:rPr>
          <w:sz w:val="28"/>
          <w:szCs w:val="28"/>
        </w:rPr>
        <w:t>ozījum</w:t>
      </w:r>
      <w:r w:rsidR="008564CA" w:rsidRPr="000C15C2">
        <w:rPr>
          <w:sz w:val="28"/>
          <w:szCs w:val="28"/>
        </w:rPr>
        <w:t>s</w:t>
      </w:r>
      <w:r w:rsidR="002E5662" w:rsidRPr="000C15C2">
        <w:rPr>
          <w:sz w:val="28"/>
          <w:szCs w:val="28"/>
        </w:rPr>
        <w:t xml:space="preserve"> Sugu un biotopu</w:t>
      </w:r>
      <w:r w:rsidRPr="000C15C2">
        <w:rPr>
          <w:sz w:val="28"/>
          <w:szCs w:val="28"/>
        </w:rPr>
        <w:t xml:space="preserve"> aizsardzības likumā</w:t>
      </w:r>
    </w:p>
    <w:p w14:paraId="58EDD765" w14:textId="77777777" w:rsidR="003D74A5" w:rsidRPr="000C15C2" w:rsidRDefault="003D74A5" w:rsidP="000C15C2">
      <w:pPr>
        <w:ind w:firstLine="720"/>
        <w:jc w:val="both"/>
        <w:rPr>
          <w:sz w:val="28"/>
          <w:szCs w:val="28"/>
          <w:lang w:val="lv-LV"/>
        </w:rPr>
      </w:pPr>
    </w:p>
    <w:p w14:paraId="58EDD766" w14:textId="7D21AB1D" w:rsidR="003077A3" w:rsidRPr="000C15C2" w:rsidRDefault="003077A3" w:rsidP="000C15C2">
      <w:pPr>
        <w:ind w:firstLine="720"/>
        <w:jc w:val="both"/>
        <w:rPr>
          <w:sz w:val="28"/>
          <w:szCs w:val="28"/>
          <w:lang w:val="lv-LV"/>
        </w:rPr>
      </w:pPr>
      <w:r w:rsidRPr="000C15C2">
        <w:rPr>
          <w:sz w:val="28"/>
          <w:szCs w:val="28"/>
          <w:lang w:val="lv-LV"/>
        </w:rPr>
        <w:t xml:space="preserve">Izdarīt </w:t>
      </w:r>
      <w:hyperlink r:id="rId8" w:tgtFrame="_blank" w:history="1">
        <w:r w:rsidRPr="000C15C2">
          <w:rPr>
            <w:sz w:val="28"/>
            <w:szCs w:val="28"/>
            <w:lang w:val="lv-LV"/>
          </w:rPr>
          <w:t>Sugu un biotopu aizsardzības likumā</w:t>
        </w:r>
      </w:hyperlink>
      <w:r w:rsidRPr="000C15C2">
        <w:rPr>
          <w:sz w:val="28"/>
          <w:szCs w:val="28"/>
          <w:lang w:val="lv-LV"/>
        </w:rPr>
        <w:t xml:space="preserve"> (Latvijas Republikas Saeimas un Ministru Kabineta Ziņotājs, 2000, 9</w:t>
      </w:r>
      <w:r w:rsidR="001E243F" w:rsidRPr="000C15C2">
        <w:rPr>
          <w:sz w:val="28"/>
          <w:szCs w:val="28"/>
          <w:lang w:val="lv-LV"/>
        </w:rPr>
        <w:t>. n</w:t>
      </w:r>
      <w:r w:rsidRPr="000C15C2">
        <w:rPr>
          <w:sz w:val="28"/>
          <w:szCs w:val="28"/>
          <w:lang w:val="lv-LV"/>
        </w:rPr>
        <w:t>r.; 2005, 20</w:t>
      </w:r>
      <w:r w:rsidR="001E243F" w:rsidRPr="000C15C2">
        <w:rPr>
          <w:sz w:val="28"/>
          <w:szCs w:val="28"/>
          <w:lang w:val="lv-LV"/>
        </w:rPr>
        <w:t>. n</w:t>
      </w:r>
      <w:r w:rsidRPr="000C15C2">
        <w:rPr>
          <w:sz w:val="28"/>
          <w:szCs w:val="28"/>
          <w:lang w:val="lv-LV"/>
        </w:rPr>
        <w:t>r.; 2006, 24</w:t>
      </w:r>
      <w:r w:rsidR="001E243F" w:rsidRPr="000C15C2">
        <w:rPr>
          <w:sz w:val="28"/>
          <w:szCs w:val="28"/>
          <w:lang w:val="lv-LV"/>
        </w:rPr>
        <w:t>. n</w:t>
      </w:r>
      <w:r w:rsidRPr="000C15C2">
        <w:rPr>
          <w:sz w:val="28"/>
          <w:szCs w:val="28"/>
          <w:lang w:val="lv-LV"/>
        </w:rPr>
        <w:t>r.; 2009, 12., 14</w:t>
      </w:r>
      <w:r w:rsidR="001E243F" w:rsidRPr="000C15C2">
        <w:rPr>
          <w:sz w:val="28"/>
          <w:szCs w:val="28"/>
          <w:lang w:val="lv-LV"/>
        </w:rPr>
        <w:t>. n</w:t>
      </w:r>
      <w:r w:rsidRPr="000C15C2">
        <w:rPr>
          <w:sz w:val="28"/>
          <w:szCs w:val="28"/>
          <w:lang w:val="lv-LV"/>
        </w:rPr>
        <w:t>r.; Latvijas Vēstnesis, 2009, 194</w:t>
      </w:r>
      <w:r w:rsidR="001E243F" w:rsidRPr="000C15C2">
        <w:rPr>
          <w:sz w:val="28"/>
          <w:szCs w:val="28"/>
          <w:lang w:val="lv-LV"/>
        </w:rPr>
        <w:t>. n</w:t>
      </w:r>
      <w:r w:rsidRPr="000C15C2">
        <w:rPr>
          <w:sz w:val="28"/>
          <w:szCs w:val="28"/>
          <w:lang w:val="lv-LV"/>
        </w:rPr>
        <w:t>r.; 2010, 102., 205</w:t>
      </w:r>
      <w:r w:rsidR="001E243F" w:rsidRPr="000C15C2">
        <w:rPr>
          <w:sz w:val="28"/>
          <w:szCs w:val="28"/>
          <w:lang w:val="lv-LV"/>
        </w:rPr>
        <w:t>. n</w:t>
      </w:r>
      <w:r w:rsidRPr="000C15C2">
        <w:rPr>
          <w:sz w:val="28"/>
          <w:szCs w:val="28"/>
          <w:lang w:val="lv-LV"/>
        </w:rPr>
        <w:t>r.; 2011, 169., 201</w:t>
      </w:r>
      <w:r w:rsidR="001E243F" w:rsidRPr="000C15C2">
        <w:rPr>
          <w:sz w:val="28"/>
          <w:szCs w:val="28"/>
          <w:lang w:val="lv-LV"/>
        </w:rPr>
        <w:t>. n</w:t>
      </w:r>
      <w:r w:rsidRPr="000C15C2">
        <w:rPr>
          <w:sz w:val="28"/>
          <w:szCs w:val="28"/>
          <w:lang w:val="lv-LV"/>
        </w:rPr>
        <w:t>r.;</w:t>
      </w:r>
      <w:r w:rsidR="001E243F" w:rsidRPr="000C15C2">
        <w:rPr>
          <w:sz w:val="28"/>
          <w:szCs w:val="28"/>
          <w:lang w:val="lv-LV"/>
        </w:rPr>
        <w:t xml:space="preserve"> </w:t>
      </w:r>
      <w:r w:rsidRPr="000C15C2">
        <w:rPr>
          <w:sz w:val="28"/>
          <w:szCs w:val="28"/>
          <w:lang w:val="lv-LV"/>
        </w:rPr>
        <w:t>2012, 200</w:t>
      </w:r>
      <w:r w:rsidR="001E243F" w:rsidRPr="000C15C2">
        <w:rPr>
          <w:sz w:val="28"/>
          <w:szCs w:val="28"/>
          <w:lang w:val="lv-LV"/>
        </w:rPr>
        <w:t>. n</w:t>
      </w:r>
      <w:r w:rsidRPr="000C15C2">
        <w:rPr>
          <w:sz w:val="28"/>
          <w:szCs w:val="28"/>
          <w:lang w:val="lv-LV"/>
        </w:rPr>
        <w:t>r.</w:t>
      </w:r>
      <w:r w:rsidR="00703085" w:rsidRPr="000C15C2">
        <w:rPr>
          <w:sz w:val="28"/>
          <w:szCs w:val="28"/>
          <w:lang w:val="lv-LV"/>
        </w:rPr>
        <w:t>;</w:t>
      </w:r>
      <w:r w:rsidR="001E243F" w:rsidRPr="000C15C2">
        <w:rPr>
          <w:sz w:val="28"/>
          <w:szCs w:val="28"/>
          <w:lang w:val="lv-LV"/>
        </w:rPr>
        <w:t xml:space="preserve"> </w:t>
      </w:r>
      <w:r w:rsidR="00703085" w:rsidRPr="000C15C2">
        <w:rPr>
          <w:sz w:val="28"/>
          <w:szCs w:val="28"/>
          <w:lang w:val="lv-LV"/>
        </w:rPr>
        <w:t>2013,</w:t>
      </w:r>
      <w:r w:rsidR="00B71ADA" w:rsidRPr="000C15C2">
        <w:rPr>
          <w:sz w:val="28"/>
          <w:szCs w:val="28"/>
          <w:lang w:val="lv-LV"/>
        </w:rPr>
        <w:t xml:space="preserve"> </w:t>
      </w:r>
      <w:r w:rsidR="00703085" w:rsidRPr="000C15C2">
        <w:rPr>
          <w:sz w:val="28"/>
          <w:szCs w:val="28"/>
          <w:lang w:val="lv-LV"/>
        </w:rPr>
        <w:t>232</w:t>
      </w:r>
      <w:r w:rsidR="001E243F" w:rsidRPr="000C15C2">
        <w:rPr>
          <w:sz w:val="28"/>
          <w:szCs w:val="28"/>
          <w:lang w:val="lv-LV"/>
        </w:rPr>
        <w:t>. n</w:t>
      </w:r>
      <w:r w:rsidR="00703085" w:rsidRPr="000C15C2">
        <w:rPr>
          <w:sz w:val="28"/>
          <w:szCs w:val="28"/>
          <w:lang w:val="lv-LV"/>
        </w:rPr>
        <w:t>r.</w:t>
      </w:r>
      <w:r w:rsidR="00015956" w:rsidRPr="000C15C2">
        <w:rPr>
          <w:sz w:val="28"/>
          <w:szCs w:val="28"/>
          <w:lang w:val="lv-LV"/>
        </w:rPr>
        <w:t>;</w:t>
      </w:r>
      <w:r w:rsidR="00AB6A4E" w:rsidRPr="000C15C2">
        <w:rPr>
          <w:sz w:val="28"/>
          <w:szCs w:val="28"/>
          <w:lang w:val="lv-LV"/>
        </w:rPr>
        <w:t xml:space="preserve"> 2015, 201. nr.; 2017, 194. nr.</w:t>
      </w:r>
      <w:r w:rsidR="00015956" w:rsidRPr="000C15C2">
        <w:rPr>
          <w:sz w:val="28"/>
          <w:szCs w:val="28"/>
          <w:lang w:val="lv-LV"/>
        </w:rPr>
        <w:t>; 2020</w:t>
      </w:r>
      <w:r w:rsidR="00E071BB" w:rsidRPr="000C15C2">
        <w:rPr>
          <w:sz w:val="28"/>
          <w:szCs w:val="28"/>
          <w:lang w:val="lv-LV"/>
        </w:rPr>
        <w:t>,</w:t>
      </w:r>
      <w:r w:rsidR="00015956" w:rsidRPr="000C15C2">
        <w:rPr>
          <w:sz w:val="28"/>
          <w:szCs w:val="28"/>
          <w:lang w:val="lv-LV"/>
        </w:rPr>
        <w:t xml:space="preserve"> </w:t>
      </w:r>
      <w:r w:rsidR="00A73CC9" w:rsidRPr="000C15C2">
        <w:rPr>
          <w:sz w:val="28"/>
          <w:szCs w:val="28"/>
          <w:lang w:val="lv-LV"/>
        </w:rPr>
        <w:t>115A</w:t>
      </w:r>
      <w:r w:rsidR="00E071BB" w:rsidRPr="000C15C2">
        <w:rPr>
          <w:sz w:val="28"/>
          <w:szCs w:val="28"/>
          <w:lang w:val="lv-LV"/>
        </w:rPr>
        <w:t>. nr.</w:t>
      </w:r>
      <w:r w:rsidRPr="000C15C2">
        <w:rPr>
          <w:sz w:val="28"/>
          <w:szCs w:val="28"/>
          <w:lang w:val="lv-LV"/>
        </w:rPr>
        <w:t>) šādu grozījumu:</w:t>
      </w:r>
    </w:p>
    <w:p w14:paraId="1E6C7F74" w14:textId="436253BE" w:rsidR="005B5A7E" w:rsidRPr="000C15C2" w:rsidRDefault="005B5A7E" w:rsidP="000C15C2">
      <w:pPr>
        <w:ind w:firstLine="720"/>
        <w:jc w:val="both"/>
        <w:rPr>
          <w:sz w:val="28"/>
          <w:szCs w:val="28"/>
          <w:lang w:val="lv-LV"/>
        </w:rPr>
      </w:pPr>
    </w:p>
    <w:p w14:paraId="2E336841" w14:textId="3F3E26BF" w:rsidR="005B5A7E" w:rsidRPr="000C15C2" w:rsidRDefault="008D7714" w:rsidP="000C15C2">
      <w:pPr>
        <w:ind w:firstLine="720"/>
        <w:jc w:val="both"/>
        <w:rPr>
          <w:sz w:val="28"/>
          <w:szCs w:val="28"/>
          <w:lang w:val="lv-LV"/>
        </w:rPr>
      </w:pPr>
      <w:r w:rsidRPr="000C15C2">
        <w:rPr>
          <w:sz w:val="28"/>
          <w:szCs w:val="28"/>
          <w:lang w:val="lv-LV"/>
        </w:rPr>
        <w:t xml:space="preserve">Izteikt </w:t>
      </w:r>
      <w:r w:rsidR="0082120E" w:rsidRPr="000C15C2">
        <w:rPr>
          <w:sz w:val="28"/>
          <w:szCs w:val="28"/>
          <w:lang w:val="lv-LV"/>
        </w:rPr>
        <w:t>10.</w:t>
      </w:r>
      <w:r w:rsidR="005B1D8D">
        <w:rPr>
          <w:sz w:val="28"/>
          <w:szCs w:val="28"/>
          <w:lang w:val="lv-LV"/>
        </w:rPr>
        <w:t> </w:t>
      </w:r>
      <w:r w:rsidR="0082120E" w:rsidRPr="000C15C2">
        <w:rPr>
          <w:sz w:val="28"/>
          <w:szCs w:val="28"/>
          <w:lang w:val="lv-LV"/>
        </w:rPr>
        <w:t>pant</w:t>
      </w:r>
      <w:r w:rsidR="008E5208" w:rsidRPr="000C15C2">
        <w:rPr>
          <w:sz w:val="28"/>
          <w:szCs w:val="28"/>
          <w:lang w:val="lv-LV"/>
        </w:rPr>
        <w:t>a pirmo daļu</w:t>
      </w:r>
      <w:r w:rsidR="0082120E" w:rsidRPr="000C15C2">
        <w:rPr>
          <w:sz w:val="28"/>
          <w:szCs w:val="28"/>
          <w:lang w:val="lv-LV"/>
        </w:rPr>
        <w:t xml:space="preserve"> </w:t>
      </w:r>
      <w:r w:rsidR="008E5208" w:rsidRPr="000C15C2">
        <w:rPr>
          <w:sz w:val="28"/>
          <w:szCs w:val="28"/>
          <w:lang w:val="lv-LV"/>
        </w:rPr>
        <w:t>šādā redakcijā:</w:t>
      </w:r>
    </w:p>
    <w:p w14:paraId="699C5D38" w14:textId="77777777" w:rsidR="008E5208" w:rsidRPr="000C15C2" w:rsidRDefault="008E5208" w:rsidP="000C15C2">
      <w:pPr>
        <w:ind w:firstLine="720"/>
        <w:jc w:val="both"/>
        <w:rPr>
          <w:sz w:val="28"/>
          <w:szCs w:val="28"/>
          <w:lang w:val="lv-LV"/>
        </w:rPr>
      </w:pPr>
    </w:p>
    <w:p w14:paraId="65EFFD9C" w14:textId="4E614F21" w:rsidR="009D7551" w:rsidRPr="000C15C2" w:rsidRDefault="000C15C2" w:rsidP="000C15C2">
      <w:pPr>
        <w:ind w:firstLine="720"/>
        <w:jc w:val="both"/>
        <w:rPr>
          <w:sz w:val="28"/>
          <w:szCs w:val="28"/>
          <w:lang w:val="lv-LV"/>
        </w:rPr>
      </w:pPr>
      <w:r w:rsidRPr="000C15C2">
        <w:rPr>
          <w:sz w:val="28"/>
          <w:szCs w:val="28"/>
          <w:lang w:val="lv-LV"/>
        </w:rPr>
        <w:t>"</w:t>
      </w:r>
      <w:r w:rsidR="007228CD" w:rsidRPr="000C15C2">
        <w:rPr>
          <w:sz w:val="28"/>
          <w:szCs w:val="28"/>
          <w:lang w:val="lv-LV"/>
        </w:rPr>
        <w:t>(1) Zemes īpašniekam vai lietotājam ir tiesības saņemt no valsts budžetā šim mērķim paredzētajiem līdzekļiem kompensāciju</w:t>
      </w:r>
      <w:r w:rsidR="00B35F7D" w:rsidRPr="000C15C2">
        <w:rPr>
          <w:sz w:val="28"/>
          <w:szCs w:val="28"/>
          <w:lang w:val="lv-LV"/>
        </w:rPr>
        <w:t xml:space="preserve"> </w:t>
      </w:r>
      <w:r w:rsidR="00815635" w:rsidRPr="000C15C2">
        <w:rPr>
          <w:sz w:val="28"/>
          <w:szCs w:val="28"/>
          <w:lang w:val="lv-LV"/>
        </w:rPr>
        <w:t>līdz 80</w:t>
      </w:r>
      <w:r w:rsidR="005B1D8D">
        <w:rPr>
          <w:sz w:val="28"/>
          <w:szCs w:val="28"/>
          <w:lang w:val="lv-LV"/>
        </w:rPr>
        <w:t> </w:t>
      </w:r>
      <w:r w:rsidR="00815635" w:rsidRPr="000C15C2">
        <w:rPr>
          <w:sz w:val="28"/>
          <w:szCs w:val="28"/>
          <w:lang w:val="lv-LV"/>
        </w:rPr>
        <w:t xml:space="preserve">% </w:t>
      </w:r>
      <w:r w:rsidR="007228CD" w:rsidRPr="000C15C2">
        <w:rPr>
          <w:sz w:val="28"/>
          <w:szCs w:val="28"/>
          <w:lang w:val="lv-LV"/>
        </w:rPr>
        <w:t>par īpaši aizsargājamo nemedījamo sugu un migrējošo sugu dzīvnieku nodarītajiem būtiskiem postījumiem, ja viņš ir veicis nepieciešamos aizsardzības pasākumus un, izmantojot savas zināšanas, prasmes un praktiskās iespējas, ir ieviesis saudzīgas ekoloģiskās metodes, lai zaudējumus novērstu vai samazinātu. Zemes īpašnieks vai lietotājs nav tiesīgs saņemt kompensāciju, ja ir ļaunprātīgi veicinājis viņam nodarīto zaudējumu rašanos vai to apmēra palielināšanos, lai saņemtu kompensāciju.</w:t>
      </w:r>
      <w:r w:rsidRPr="000C15C2">
        <w:rPr>
          <w:sz w:val="28"/>
          <w:szCs w:val="28"/>
          <w:lang w:val="lv-LV"/>
        </w:rPr>
        <w:t>"</w:t>
      </w:r>
    </w:p>
    <w:p w14:paraId="58EDD767" w14:textId="77777777" w:rsidR="00E1312B" w:rsidRDefault="00E1312B" w:rsidP="000C15C2">
      <w:pPr>
        <w:ind w:firstLine="720"/>
        <w:jc w:val="both"/>
        <w:rPr>
          <w:sz w:val="28"/>
          <w:szCs w:val="28"/>
          <w:lang w:val="lv-LV"/>
        </w:rPr>
      </w:pPr>
    </w:p>
    <w:p w14:paraId="02E88D59" w14:textId="77777777" w:rsidR="000C15C2" w:rsidRPr="000C15C2" w:rsidRDefault="000C15C2" w:rsidP="000C15C2">
      <w:pPr>
        <w:ind w:firstLine="720"/>
        <w:jc w:val="both"/>
        <w:rPr>
          <w:sz w:val="28"/>
          <w:szCs w:val="28"/>
          <w:lang w:val="lv-LV"/>
        </w:rPr>
      </w:pPr>
    </w:p>
    <w:p w14:paraId="58EDD792" w14:textId="77777777" w:rsidR="001E243F" w:rsidRPr="000C15C2" w:rsidRDefault="001E243F" w:rsidP="000C15C2">
      <w:pPr>
        <w:pStyle w:val="ListParagraph"/>
        <w:spacing w:after="0" w:line="240" w:lineRule="auto"/>
        <w:ind w:left="0" w:firstLine="720"/>
        <w:jc w:val="both"/>
        <w:rPr>
          <w:rFonts w:ascii="Times New Roman" w:hAnsi="Times New Roman"/>
          <w:color w:val="000000"/>
          <w:sz w:val="28"/>
          <w:szCs w:val="28"/>
        </w:rPr>
      </w:pPr>
    </w:p>
    <w:p w14:paraId="3258FB68" w14:textId="77777777" w:rsidR="00E071BB" w:rsidRPr="000C15C2" w:rsidRDefault="00C56C0F" w:rsidP="000C15C2">
      <w:pPr>
        <w:ind w:firstLine="709"/>
        <w:jc w:val="both"/>
        <w:rPr>
          <w:sz w:val="28"/>
          <w:szCs w:val="28"/>
          <w:lang w:val="lv-LV" w:eastAsia="lv-LV"/>
        </w:rPr>
      </w:pPr>
      <w:r w:rsidRPr="000C15C2">
        <w:rPr>
          <w:sz w:val="28"/>
          <w:szCs w:val="28"/>
          <w:lang w:val="lv-LV" w:eastAsia="lv-LV"/>
        </w:rPr>
        <w:t xml:space="preserve">Vides aizsardzības un </w:t>
      </w:r>
    </w:p>
    <w:p w14:paraId="27FA2FA6" w14:textId="320233A2" w:rsidR="00E071BB" w:rsidRPr="000C15C2" w:rsidRDefault="000C15C2" w:rsidP="000C15C2">
      <w:pPr>
        <w:ind w:firstLine="709"/>
        <w:jc w:val="both"/>
        <w:rPr>
          <w:sz w:val="28"/>
          <w:szCs w:val="28"/>
          <w:lang w:val="lv-LV" w:eastAsia="lv-LV"/>
        </w:rPr>
      </w:pPr>
      <w:r w:rsidRPr="000C15C2">
        <w:rPr>
          <w:sz w:val="28"/>
          <w:szCs w:val="28"/>
          <w:lang w:val="lv-LV" w:eastAsia="lv-LV"/>
        </w:rPr>
        <w:t>reģionālās attīstības ministrs</w:t>
      </w:r>
    </w:p>
    <w:p w14:paraId="45D64BA0" w14:textId="3526D3EF" w:rsidR="00C56C0F" w:rsidRPr="000C15C2" w:rsidRDefault="00C56C0F" w:rsidP="000C15C2">
      <w:pPr>
        <w:ind w:firstLine="709"/>
        <w:jc w:val="both"/>
        <w:rPr>
          <w:sz w:val="28"/>
          <w:szCs w:val="28"/>
          <w:lang w:val="lv-LV" w:eastAsia="lv-LV"/>
        </w:rPr>
      </w:pPr>
      <w:r w:rsidRPr="000C15C2">
        <w:rPr>
          <w:sz w:val="28"/>
          <w:szCs w:val="28"/>
          <w:lang w:val="lv-LV" w:eastAsia="lv-LV"/>
        </w:rPr>
        <w:t>A. T. </w:t>
      </w:r>
      <w:proofErr w:type="spellStart"/>
      <w:r w:rsidRPr="000C15C2">
        <w:rPr>
          <w:sz w:val="28"/>
          <w:szCs w:val="28"/>
          <w:lang w:val="lv-LV" w:eastAsia="lv-LV"/>
        </w:rPr>
        <w:t>Plešs</w:t>
      </w:r>
      <w:proofErr w:type="spellEnd"/>
    </w:p>
    <w:sectPr w:rsidR="00C56C0F" w:rsidRPr="000C15C2" w:rsidSect="000C15C2">
      <w:headerReference w:type="default" r:id="rId9"/>
      <w:footerReference w:type="default" r:id="rId10"/>
      <w:footerReference w:type="first" r:id="rId11"/>
      <w:pgSz w:w="11907" w:h="16840" w:code="9"/>
      <w:pgMar w:top="1418"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B14CE" w14:textId="77777777" w:rsidR="002F4C95" w:rsidRDefault="002F4C95">
      <w:r>
        <w:separator/>
      </w:r>
    </w:p>
  </w:endnote>
  <w:endnote w:type="continuationSeparator" w:id="0">
    <w:p w14:paraId="2F3B5B43" w14:textId="77777777" w:rsidR="002F4C95" w:rsidRDefault="002F4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DD79C" w14:textId="77777777" w:rsidR="001E243F" w:rsidRPr="001E243F" w:rsidRDefault="001E243F">
    <w:pPr>
      <w:pStyle w:val="Footer"/>
      <w:rPr>
        <w:sz w:val="16"/>
        <w:szCs w:val="16"/>
        <w:lang w:val="lv-LV"/>
      </w:rPr>
    </w:pPr>
    <w:r w:rsidRPr="001E243F">
      <w:rPr>
        <w:sz w:val="16"/>
        <w:szCs w:val="16"/>
        <w:lang w:val="lv-LV"/>
      </w:rPr>
      <w:t>L0902_5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9FE64" w14:textId="77777777" w:rsidR="000C15C2" w:rsidRPr="005A3098" w:rsidRDefault="000C15C2" w:rsidP="000C15C2">
    <w:pPr>
      <w:pStyle w:val="Footer"/>
      <w:rPr>
        <w:sz w:val="16"/>
        <w:szCs w:val="16"/>
      </w:rPr>
    </w:pPr>
    <w:r>
      <w:rPr>
        <w:sz w:val="16"/>
        <w:szCs w:val="16"/>
      </w:rPr>
      <w:t>L1295_</w:t>
    </w:r>
    <w:proofErr w:type="gramStart"/>
    <w:r>
      <w:rPr>
        <w:sz w:val="16"/>
        <w:szCs w:val="16"/>
      </w:rPr>
      <w:t xml:space="preserve">1  </w:t>
    </w:r>
    <w:proofErr w:type="spellStart"/>
    <w:r w:rsidRPr="008709C1">
      <w:rPr>
        <w:sz w:val="16"/>
        <w:szCs w:val="16"/>
      </w:rPr>
      <w:t>v</w:t>
    </w:r>
    <w:proofErr w:type="gramEnd"/>
    <w:r w:rsidRPr="008709C1">
      <w:rPr>
        <w:sz w:val="16"/>
        <w:szCs w:val="16"/>
      </w:rPr>
      <w:t>_sk</w:t>
    </w:r>
    <w:proofErr w:type="spellEnd"/>
    <w:r w:rsidRPr="008709C1">
      <w:rPr>
        <w:sz w:val="16"/>
        <w:szCs w:val="16"/>
      </w:rPr>
      <w:t xml:space="preserve">. = </w:t>
    </w:r>
    <w:r w:rsidRPr="008709C1">
      <w:rPr>
        <w:sz w:val="16"/>
        <w:szCs w:val="16"/>
      </w:rPr>
      <w:fldChar w:fldCharType="begin"/>
    </w:r>
    <w:r w:rsidRPr="008709C1">
      <w:rPr>
        <w:sz w:val="16"/>
        <w:szCs w:val="16"/>
      </w:rPr>
      <w:instrText xml:space="preserve"> NUMWORDS  \* MERGEFORMAT </w:instrText>
    </w:r>
    <w:r w:rsidRPr="008709C1">
      <w:rPr>
        <w:sz w:val="16"/>
        <w:szCs w:val="16"/>
      </w:rPr>
      <w:fldChar w:fldCharType="separate"/>
    </w:r>
    <w:r>
      <w:rPr>
        <w:noProof/>
        <w:sz w:val="16"/>
        <w:szCs w:val="16"/>
      </w:rPr>
      <w:t>158</w:t>
    </w:r>
    <w:r w:rsidRPr="008709C1">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2880C" w14:textId="77777777" w:rsidR="002F4C95" w:rsidRDefault="002F4C95">
      <w:r>
        <w:separator/>
      </w:r>
    </w:p>
  </w:footnote>
  <w:footnote w:type="continuationSeparator" w:id="0">
    <w:p w14:paraId="4C2C8D1F" w14:textId="77777777" w:rsidR="002F4C95" w:rsidRDefault="002F4C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8394255"/>
      <w:docPartObj>
        <w:docPartGallery w:val="Page Numbers (Top of Page)"/>
        <w:docPartUnique/>
      </w:docPartObj>
    </w:sdtPr>
    <w:sdtEndPr>
      <w:rPr>
        <w:noProof/>
      </w:rPr>
    </w:sdtEndPr>
    <w:sdtContent>
      <w:p w14:paraId="58EDD79A" w14:textId="77777777" w:rsidR="001E243F" w:rsidRDefault="00E75E7A">
        <w:pPr>
          <w:pStyle w:val="Header"/>
          <w:jc w:val="center"/>
        </w:pPr>
        <w:r>
          <w:fldChar w:fldCharType="begin"/>
        </w:r>
        <w:r w:rsidR="001E243F">
          <w:instrText xml:space="preserve"> PAGE   \* MERGEFORMAT </w:instrText>
        </w:r>
        <w:r>
          <w:fldChar w:fldCharType="separate"/>
        </w:r>
        <w:r w:rsidR="00030549">
          <w:rPr>
            <w:noProof/>
          </w:rPr>
          <w:t>2</w:t>
        </w:r>
        <w:r>
          <w:rPr>
            <w:noProof/>
          </w:rPr>
          <w:fldChar w:fldCharType="end"/>
        </w:r>
      </w:p>
    </w:sdtContent>
  </w:sdt>
  <w:p w14:paraId="58EDD79B" w14:textId="77777777" w:rsidR="001E243F" w:rsidRDefault="001E2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B1631"/>
    <w:multiLevelType w:val="hybridMultilevel"/>
    <w:tmpl w:val="D2BC24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D63285D"/>
    <w:multiLevelType w:val="hybridMultilevel"/>
    <w:tmpl w:val="C8948E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71E6438"/>
    <w:multiLevelType w:val="hybridMultilevel"/>
    <w:tmpl w:val="704ED0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4F90214"/>
    <w:multiLevelType w:val="hybridMultilevel"/>
    <w:tmpl w:val="174E58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1186AB9"/>
    <w:multiLevelType w:val="multilevel"/>
    <w:tmpl w:val="448ADFE0"/>
    <w:lvl w:ilvl="0">
      <w:start w:val="1"/>
      <w:numFmt w:val="decimal"/>
      <w:lvlText w:val="%1."/>
      <w:lvlJc w:val="left"/>
      <w:pPr>
        <w:ind w:left="1080" w:hanging="360"/>
      </w:pPr>
      <w:rPr>
        <w:rFonts w:hint="default"/>
        <w:b/>
      </w:rPr>
    </w:lvl>
    <w:lvl w:ilvl="1">
      <w:start w:val="1"/>
      <w:numFmt w:val="decimal"/>
      <w:isLgl/>
      <w:lvlText w:val="%1.%2."/>
      <w:lvlJc w:val="left"/>
      <w:pPr>
        <w:ind w:left="1800" w:hanging="360"/>
      </w:pPr>
      <w:rPr>
        <w:rFonts w:hint="default"/>
        <w:b/>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5" w15:restartNumberingAfterBreak="0">
    <w:nsid w:val="63B858CE"/>
    <w:multiLevelType w:val="hybridMultilevel"/>
    <w:tmpl w:val="6A72051C"/>
    <w:lvl w:ilvl="0" w:tplc="2BB8B9F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3665491"/>
    <w:multiLevelType w:val="hybridMultilevel"/>
    <w:tmpl w:val="98A682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9D711E2"/>
    <w:multiLevelType w:val="hybridMultilevel"/>
    <w:tmpl w:val="7BD4FDEE"/>
    <w:lvl w:ilvl="0" w:tplc="6CF09BA4">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1"/>
  </w:num>
  <w:num w:numId="5">
    <w:abstractNumId w:val="2"/>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4A5"/>
    <w:rsid w:val="00001C86"/>
    <w:rsid w:val="000051B9"/>
    <w:rsid w:val="00010EA1"/>
    <w:rsid w:val="00012C61"/>
    <w:rsid w:val="00015956"/>
    <w:rsid w:val="000203AF"/>
    <w:rsid w:val="00026311"/>
    <w:rsid w:val="00030549"/>
    <w:rsid w:val="000337EB"/>
    <w:rsid w:val="00041CC9"/>
    <w:rsid w:val="0004203C"/>
    <w:rsid w:val="0005125D"/>
    <w:rsid w:val="00063A70"/>
    <w:rsid w:val="00083C90"/>
    <w:rsid w:val="00090924"/>
    <w:rsid w:val="000C15C2"/>
    <w:rsid w:val="000C286C"/>
    <w:rsid w:val="000C57C0"/>
    <w:rsid w:val="000C5A2E"/>
    <w:rsid w:val="000C6533"/>
    <w:rsid w:val="000F3DC3"/>
    <w:rsid w:val="00100D70"/>
    <w:rsid w:val="0010555E"/>
    <w:rsid w:val="00107C7A"/>
    <w:rsid w:val="00137D89"/>
    <w:rsid w:val="00146CF9"/>
    <w:rsid w:val="0015335B"/>
    <w:rsid w:val="00172888"/>
    <w:rsid w:val="001855E4"/>
    <w:rsid w:val="001A196C"/>
    <w:rsid w:val="001A2EF6"/>
    <w:rsid w:val="001B16AE"/>
    <w:rsid w:val="001B70CE"/>
    <w:rsid w:val="001B7773"/>
    <w:rsid w:val="001C738A"/>
    <w:rsid w:val="001C7730"/>
    <w:rsid w:val="001E243F"/>
    <w:rsid w:val="001E2E5A"/>
    <w:rsid w:val="001F1333"/>
    <w:rsid w:val="001F3502"/>
    <w:rsid w:val="001F46A3"/>
    <w:rsid w:val="001F65DE"/>
    <w:rsid w:val="001F6F5F"/>
    <w:rsid w:val="00202E65"/>
    <w:rsid w:val="00212DD3"/>
    <w:rsid w:val="0021392D"/>
    <w:rsid w:val="00214621"/>
    <w:rsid w:val="00215C30"/>
    <w:rsid w:val="00227E02"/>
    <w:rsid w:val="002302BC"/>
    <w:rsid w:val="00242457"/>
    <w:rsid w:val="002451AA"/>
    <w:rsid w:val="00251BB4"/>
    <w:rsid w:val="00252003"/>
    <w:rsid w:val="002622F7"/>
    <w:rsid w:val="00266C78"/>
    <w:rsid w:val="002715D5"/>
    <w:rsid w:val="00283FCB"/>
    <w:rsid w:val="00284EB0"/>
    <w:rsid w:val="002B71D0"/>
    <w:rsid w:val="002D242D"/>
    <w:rsid w:val="002E5662"/>
    <w:rsid w:val="002E6CEA"/>
    <w:rsid w:val="002F35BE"/>
    <w:rsid w:val="002F4C95"/>
    <w:rsid w:val="00300A80"/>
    <w:rsid w:val="00304544"/>
    <w:rsid w:val="003077A3"/>
    <w:rsid w:val="003125F5"/>
    <w:rsid w:val="00312D5F"/>
    <w:rsid w:val="003171E4"/>
    <w:rsid w:val="00325DAC"/>
    <w:rsid w:val="00326080"/>
    <w:rsid w:val="00327130"/>
    <w:rsid w:val="00327381"/>
    <w:rsid w:val="0032792D"/>
    <w:rsid w:val="00331EE9"/>
    <w:rsid w:val="00353421"/>
    <w:rsid w:val="003556C7"/>
    <w:rsid w:val="00360A50"/>
    <w:rsid w:val="003657F6"/>
    <w:rsid w:val="00374161"/>
    <w:rsid w:val="003744A2"/>
    <w:rsid w:val="00383141"/>
    <w:rsid w:val="0038531E"/>
    <w:rsid w:val="00391EC1"/>
    <w:rsid w:val="00393228"/>
    <w:rsid w:val="003932A1"/>
    <w:rsid w:val="003A5342"/>
    <w:rsid w:val="003B44A2"/>
    <w:rsid w:val="003D74A5"/>
    <w:rsid w:val="003E0B1E"/>
    <w:rsid w:val="003E0CD0"/>
    <w:rsid w:val="003F0444"/>
    <w:rsid w:val="003F0DC5"/>
    <w:rsid w:val="003F46F5"/>
    <w:rsid w:val="003F52AE"/>
    <w:rsid w:val="003F5386"/>
    <w:rsid w:val="003F56D1"/>
    <w:rsid w:val="0041260A"/>
    <w:rsid w:val="00424D58"/>
    <w:rsid w:val="00426071"/>
    <w:rsid w:val="004461FB"/>
    <w:rsid w:val="0045187C"/>
    <w:rsid w:val="004843C6"/>
    <w:rsid w:val="004960BE"/>
    <w:rsid w:val="004A3663"/>
    <w:rsid w:val="004A6BCA"/>
    <w:rsid w:val="004B056F"/>
    <w:rsid w:val="004C20FE"/>
    <w:rsid w:val="004D1EA0"/>
    <w:rsid w:val="004D410C"/>
    <w:rsid w:val="004D5CA5"/>
    <w:rsid w:val="004F7556"/>
    <w:rsid w:val="00502513"/>
    <w:rsid w:val="00503DEF"/>
    <w:rsid w:val="005043F6"/>
    <w:rsid w:val="00507EF5"/>
    <w:rsid w:val="0051179A"/>
    <w:rsid w:val="00511D09"/>
    <w:rsid w:val="00517C25"/>
    <w:rsid w:val="005516DC"/>
    <w:rsid w:val="00552671"/>
    <w:rsid w:val="00560EC8"/>
    <w:rsid w:val="00564C58"/>
    <w:rsid w:val="00573C78"/>
    <w:rsid w:val="005778A7"/>
    <w:rsid w:val="00584553"/>
    <w:rsid w:val="00595B1E"/>
    <w:rsid w:val="005A0F2B"/>
    <w:rsid w:val="005A5BA5"/>
    <w:rsid w:val="005B1627"/>
    <w:rsid w:val="005B1D8D"/>
    <w:rsid w:val="005B460C"/>
    <w:rsid w:val="005B5A7E"/>
    <w:rsid w:val="005C3BF8"/>
    <w:rsid w:val="005D1642"/>
    <w:rsid w:val="005D720B"/>
    <w:rsid w:val="005D77EC"/>
    <w:rsid w:val="005F383A"/>
    <w:rsid w:val="005F48B1"/>
    <w:rsid w:val="005F5CC6"/>
    <w:rsid w:val="00600452"/>
    <w:rsid w:val="006049E4"/>
    <w:rsid w:val="00614E78"/>
    <w:rsid w:val="00630A11"/>
    <w:rsid w:val="006324DB"/>
    <w:rsid w:val="00654898"/>
    <w:rsid w:val="00683456"/>
    <w:rsid w:val="00686810"/>
    <w:rsid w:val="006A76A0"/>
    <w:rsid w:val="006B2083"/>
    <w:rsid w:val="006B2CEC"/>
    <w:rsid w:val="006B468B"/>
    <w:rsid w:val="006B4A71"/>
    <w:rsid w:val="006C0664"/>
    <w:rsid w:val="006C6118"/>
    <w:rsid w:val="006E1A50"/>
    <w:rsid w:val="006E242E"/>
    <w:rsid w:val="006F38E1"/>
    <w:rsid w:val="007014B8"/>
    <w:rsid w:val="00703085"/>
    <w:rsid w:val="007228CD"/>
    <w:rsid w:val="00731E9E"/>
    <w:rsid w:val="00742212"/>
    <w:rsid w:val="00761E5A"/>
    <w:rsid w:val="00762E16"/>
    <w:rsid w:val="00771A67"/>
    <w:rsid w:val="00773C1C"/>
    <w:rsid w:val="007740E7"/>
    <w:rsid w:val="007A328D"/>
    <w:rsid w:val="007C2CBD"/>
    <w:rsid w:val="007C5A32"/>
    <w:rsid w:val="007C5B29"/>
    <w:rsid w:val="007D7C5A"/>
    <w:rsid w:val="007E451A"/>
    <w:rsid w:val="007F25C6"/>
    <w:rsid w:val="007F3B22"/>
    <w:rsid w:val="007F3FDD"/>
    <w:rsid w:val="008006B8"/>
    <w:rsid w:val="00803B1B"/>
    <w:rsid w:val="00812C49"/>
    <w:rsid w:val="00815635"/>
    <w:rsid w:val="00815BAB"/>
    <w:rsid w:val="00815C93"/>
    <w:rsid w:val="0082120E"/>
    <w:rsid w:val="0082252A"/>
    <w:rsid w:val="00822F06"/>
    <w:rsid w:val="00824608"/>
    <w:rsid w:val="00832D91"/>
    <w:rsid w:val="00850D90"/>
    <w:rsid w:val="00850F43"/>
    <w:rsid w:val="008513E7"/>
    <w:rsid w:val="008564CA"/>
    <w:rsid w:val="00861115"/>
    <w:rsid w:val="008674A6"/>
    <w:rsid w:val="0087083B"/>
    <w:rsid w:val="00876055"/>
    <w:rsid w:val="00876CB6"/>
    <w:rsid w:val="00882848"/>
    <w:rsid w:val="008B6229"/>
    <w:rsid w:val="008C0799"/>
    <w:rsid w:val="008D63D4"/>
    <w:rsid w:val="008D7714"/>
    <w:rsid w:val="008E5208"/>
    <w:rsid w:val="008F29EA"/>
    <w:rsid w:val="008F6BA1"/>
    <w:rsid w:val="00903300"/>
    <w:rsid w:val="00904565"/>
    <w:rsid w:val="009046D3"/>
    <w:rsid w:val="0093585E"/>
    <w:rsid w:val="0093690F"/>
    <w:rsid w:val="009429ED"/>
    <w:rsid w:val="00942C74"/>
    <w:rsid w:val="0095314C"/>
    <w:rsid w:val="00984D31"/>
    <w:rsid w:val="00986AE7"/>
    <w:rsid w:val="00991716"/>
    <w:rsid w:val="009924CC"/>
    <w:rsid w:val="009955F5"/>
    <w:rsid w:val="009A1B44"/>
    <w:rsid w:val="009C0946"/>
    <w:rsid w:val="009C7095"/>
    <w:rsid w:val="009D597B"/>
    <w:rsid w:val="009D7551"/>
    <w:rsid w:val="009F0669"/>
    <w:rsid w:val="009F528B"/>
    <w:rsid w:val="009F5568"/>
    <w:rsid w:val="00A00EDA"/>
    <w:rsid w:val="00A0110F"/>
    <w:rsid w:val="00A10D9A"/>
    <w:rsid w:val="00A32A01"/>
    <w:rsid w:val="00A32F8B"/>
    <w:rsid w:val="00A54434"/>
    <w:rsid w:val="00A73CC9"/>
    <w:rsid w:val="00A7525B"/>
    <w:rsid w:val="00A86517"/>
    <w:rsid w:val="00AA3BBB"/>
    <w:rsid w:val="00AA60AD"/>
    <w:rsid w:val="00AB05A7"/>
    <w:rsid w:val="00AB3C33"/>
    <w:rsid w:val="00AB6A4E"/>
    <w:rsid w:val="00AC36DA"/>
    <w:rsid w:val="00AC6C35"/>
    <w:rsid w:val="00AD4A49"/>
    <w:rsid w:val="00AE01F2"/>
    <w:rsid w:val="00AE04E3"/>
    <w:rsid w:val="00AF1995"/>
    <w:rsid w:val="00AF4974"/>
    <w:rsid w:val="00B154D4"/>
    <w:rsid w:val="00B15F2C"/>
    <w:rsid w:val="00B208F7"/>
    <w:rsid w:val="00B23FD9"/>
    <w:rsid w:val="00B33569"/>
    <w:rsid w:val="00B35F7D"/>
    <w:rsid w:val="00B37E24"/>
    <w:rsid w:val="00B40736"/>
    <w:rsid w:val="00B41415"/>
    <w:rsid w:val="00B52886"/>
    <w:rsid w:val="00B540F3"/>
    <w:rsid w:val="00B57EED"/>
    <w:rsid w:val="00B71ADA"/>
    <w:rsid w:val="00B752DF"/>
    <w:rsid w:val="00B761E0"/>
    <w:rsid w:val="00B77511"/>
    <w:rsid w:val="00B80FD9"/>
    <w:rsid w:val="00B97D27"/>
    <w:rsid w:val="00BA24AA"/>
    <w:rsid w:val="00BB549C"/>
    <w:rsid w:val="00BC681B"/>
    <w:rsid w:val="00BC7F15"/>
    <w:rsid w:val="00BD7FA5"/>
    <w:rsid w:val="00BE1223"/>
    <w:rsid w:val="00BE325F"/>
    <w:rsid w:val="00BE3734"/>
    <w:rsid w:val="00BF785F"/>
    <w:rsid w:val="00C07177"/>
    <w:rsid w:val="00C077AD"/>
    <w:rsid w:val="00C1002D"/>
    <w:rsid w:val="00C21AE0"/>
    <w:rsid w:val="00C310A0"/>
    <w:rsid w:val="00C3477C"/>
    <w:rsid w:val="00C377E9"/>
    <w:rsid w:val="00C37BC4"/>
    <w:rsid w:val="00C428A4"/>
    <w:rsid w:val="00C428D4"/>
    <w:rsid w:val="00C47E1B"/>
    <w:rsid w:val="00C47FA0"/>
    <w:rsid w:val="00C5561C"/>
    <w:rsid w:val="00C567B9"/>
    <w:rsid w:val="00C56C0F"/>
    <w:rsid w:val="00C61110"/>
    <w:rsid w:val="00C666AB"/>
    <w:rsid w:val="00C668B4"/>
    <w:rsid w:val="00C66CDD"/>
    <w:rsid w:val="00C71430"/>
    <w:rsid w:val="00C73932"/>
    <w:rsid w:val="00C77E34"/>
    <w:rsid w:val="00C80FAC"/>
    <w:rsid w:val="00CA5E6B"/>
    <w:rsid w:val="00CC27F1"/>
    <w:rsid w:val="00CC5144"/>
    <w:rsid w:val="00CD23BD"/>
    <w:rsid w:val="00CD5AE8"/>
    <w:rsid w:val="00CF0922"/>
    <w:rsid w:val="00CF15F1"/>
    <w:rsid w:val="00CF6E67"/>
    <w:rsid w:val="00D065B3"/>
    <w:rsid w:val="00D12CDA"/>
    <w:rsid w:val="00D20067"/>
    <w:rsid w:val="00D214B2"/>
    <w:rsid w:val="00D23302"/>
    <w:rsid w:val="00D2602A"/>
    <w:rsid w:val="00D26980"/>
    <w:rsid w:val="00D31972"/>
    <w:rsid w:val="00D36511"/>
    <w:rsid w:val="00D45F3D"/>
    <w:rsid w:val="00D46749"/>
    <w:rsid w:val="00D57C74"/>
    <w:rsid w:val="00D601C1"/>
    <w:rsid w:val="00D645F3"/>
    <w:rsid w:val="00D64C2D"/>
    <w:rsid w:val="00D72644"/>
    <w:rsid w:val="00D7392D"/>
    <w:rsid w:val="00D804B1"/>
    <w:rsid w:val="00DA32FD"/>
    <w:rsid w:val="00DB6D0F"/>
    <w:rsid w:val="00DC1BE1"/>
    <w:rsid w:val="00DC63A2"/>
    <w:rsid w:val="00DE39CE"/>
    <w:rsid w:val="00E01DA3"/>
    <w:rsid w:val="00E071BB"/>
    <w:rsid w:val="00E1312B"/>
    <w:rsid w:val="00E21FC7"/>
    <w:rsid w:val="00E34C2E"/>
    <w:rsid w:val="00E365E2"/>
    <w:rsid w:val="00E37AA6"/>
    <w:rsid w:val="00E5549C"/>
    <w:rsid w:val="00E727DD"/>
    <w:rsid w:val="00E743CB"/>
    <w:rsid w:val="00E75E7A"/>
    <w:rsid w:val="00EA09F2"/>
    <w:rsid w:val="00EA2129"/>
    <w:rsid w:val="00EA5BB8"/>
    <w:rsid w:val="00EA6D94"/>
    <w:rsid w:val="00EB3F69"/>
    <w:rsid w:val="00ED0CB9"/>
    <w:rsid w:val="00EF0035"/>
    <w:rsid w:val="00EF5D5C"/>
    <w:rsid w:val="00F01A02"/>
    <w:rsid w:val="00F22043"/>
    <w:rsid w:val="00F3472B"/>
    <w:rsid w:val="00F3620D"/>
    <w:rsid w:val="00F542BA"/>
    <w:rsid w:val="00F5643F"/>
    <w:rsid w:val="00F60DA0"/>
    <w:rsid w:val="00F63DD0"/>
    <w:rsid w:val="00F65DD5"/>
    <w:rsid w:val="00F72F55"/>
    <w:rsid w:val="00F80E01"/>
    <w:rsid w:val="00F813A1"/>
    <w:rsid w:val="00F85B75"/>
    <w:rsid w:val="00F92292"/>
    <w:rsid w:val="00FA42C0"/>
    <w:rsid w:val="00FB20D2"/>
    <w:rsid w:val="00FB72A3"/>
    <w:rsid w:val="00FD4DA4"/>
    <w:rsid w:val="00FE2445"/>
    <w:rsid w:val="00FF5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DD762"/>
  <w15:docId w15:val="{CD00A3F7-F5CF-410C-B897-F0FD0250F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74A5"/>
    <w:rPr>
      <w:sz w:val="24"/>
      <w:szCs w:val="24"/>
      <w:lang w:val="en-GB" w:eastAsia="en-US"/>
    </w:rPr>
  </w:style>
  <w:style w:type="paragraph" w:styleId="Heading4">
    <w:name w:val="heading 4"/>
    <w:basedOn w:val="Normal"/>
    <w:next w:val="Normal"/>
    <w:qFormat/>
    <w:rsid w:val="003D74A5"/>
    <w:pPr>
      <w:keepNext/>
      <w:jc w:val="center"/>
      <w:outlineLvl w:val="3"/>
    </w:pPr>
    <w:rPr>
      <w:b/>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rsid w:val="003D74A5"/>
    <w:pPr>
      <w:spacing w:before="100" w:beforeAutospacing="1" w:after="100" w:afterAutospacing="1"/>
      <w:jc w:val="both"/>
    </w:pPr>
    <w:rPr>
      <w:rFonts w:eastAsia="Arial Unicode MS"/>
    </w:rPr>
  </w:style>
  <w:style w:type="paragraph" w:styleId="Title">
    <w:name w:val="Title"/>
    <w:basedOn w:val="Normal"/>
    <w:qFormat/>
    <w:rsid w:val="003D74A5"/>
    <w:pPr>
      <w:jc w:val="center"/>
    </w:pPr>
    <w:rPr>
      <w:b/>
      <w:szCs w:val="20"/>
      <w:lang w:val="lv-LV" w:eastAsia="lv-LV"/>
    </w:rPr>
  </w:style>
  <w:style w:type="character" w:styleId="Hyperlink">
    <w:name w:val="Hyperlink"/>
    <w:rsid w:val="00822F06"/>
    <w:rPr>
      <w:strike w:val="0"/>
      <w:dstrike w:val="0"/>
      <w:color w:val="40407C"/>
      <w:u w:val="none"/>
      <w:effect w:val="none"/>
    </w:rPr>
  </w:style>
  <w:style w:type="paragraph" w:styleId="NormalWeb">
    <w:name w:val="Normal (Web)"/>
    <w:basedOn w:val="Normal"/>
    <w:rsid w:val="00822F06"/>
    <w:pPr>
      <w:spacing w:before="100" w:beforeAutospacing="1" w:after="100" w:afterAutospacing="1"/>
    </w:pPr>
    <w:rPr>
      <w:rFonts w:ascii="Verdana" w:hAnsi="Verdana"/>
      <w:sz w:val="16"/>
      <w:szCs w:val="16"/>
      <w:lang w:val="lv-LV" w:eastAsia="lv-LV"/>
    </w:rPr>
  </w:style>
  <w:style w:type="character" w:styleId="Strong">
    <w:name w:val="Strong"/>
    <w:qFormat/>
    <w:rsid w:val="00822F06"/>
    <w:rPr>
      <w:b/>
      <w:bCs/>
    </w:rPr>
  </w:style>
  <w:style w:type="paragraph" w:styleId="ListParagraph">
    <w:name w:val="List Paragraph"/>
    <w:basedOn w:val="Normal"/>
    <w:qFormat/>
    <w:rsid w:val="00822F06"/>
    <w:pPr>
      <w:spacing w:after="200" w:line="276" w:lineRule="auto"/>
      <w:ind w:left="720"/>
      <w:contextualSpacing/>
    </w:pPr>
    <w:rPr>
      <w:rFonts w:ascii="Calibri" w:eastAsia="Calibri" w:hAnsi="Calibri"/>
      <w:sz w:val="22"/>
      <w:szCs w:val="22"/>
      <w:lang w:val="lv-LV"/>
    </w:rPr>
  </w:style>
  <w:style w:type="paragraph" w:styleId="Header">
    <w:name w:val="header"/>
    <w:basedOn w:val="Normal"/>
    <w:link w:val="HeaderChar"/>
    <w:uiPriority w:val="99"/>
    <w:rsid w:val="00822F06"/>
    <w:pPr>
      <w:tabs>
        <w:tab w:val="center" w:pos="4153"/>
        <w:tab w:val="right" w:pos="8306"/>
      </w:tabs>
    </w:pPr>
  </w:style>
  <w:style w:type="paragraph" w:styleId="Footer">
    <w:name w:val="footer"/>
    <w:basedOn w:val="Normal"/>
    <w:link w:val="FooterChar"/>
    <w:uiPriority w:val="99"/>
    <w:rsid w:val="00822F06"/>
    <w:pPr>
      <w:tabs>
        <w:tab w:val="center" w:pos="4153"/>
        <w:tab w:val="right" w:pos="8306"/>
      </w:tabs>
    </w:pPr>
  </w:style>
  <w:style w:type="paragraph" w:styleId="BalloonText">
    <w:name w:val="Balloon Text"/>
    <w:basedOn w:val="Normal"/>
    <w:link w:val="BalloonTextChar"/>
    <w:rsid w:val="00F3620D"/>
    <w:rPr>
      <w:rFonts w:ascii="Segoe UI" w:hAnsi="Segoe UI"/>
      <w:sz w:val="18"/>
      <w:szCs w:val="18"/>
    </w:rPr>
  </w:style>
  <w:style w:type="character" w:customStyle="1" w:styleId="BalloonTextChar">
    <w:name w:val="Balloon Text Char"/>
    <w:link w:val="BalloonText"/>
    <w:rsid w:val="00F3620D"/>
    <w:rPr>
      <w:rFonts w:ascii="Segoe UI" w:hAnsi="Segoe UI" w:cs="Segoe UI"/>
      <w:sz w:val="18"/>
      <w:szCs w:val="18"/>
      <w:lang w:val="en-GB" w:eastAsia="en-US"/>
    </w:rPr>
  </w:style>
  <w:style w:type="character" w:styleId="CommentReference">
    <w:name w:val="annotation reference"/>
    <w:rsid w:val="00E365E2"/>
    <w:rPr>
      <w:sz w:val="16"/>
      <w:szCs w:val="16"/>
    </w:rPr>
  </w:style>
  <w:style w:type="paragraph" w:styleId="CommentText">
    <w:name w:val="annotation text"/>
    <w:basedOn w:val="Normal"/>
    <w:link w:val="CommentTextChar"/>
    <w:rsid w:val="00E365E2"/>
    <w:rPr>
      <w:sz w:val="20"/>
      <w:szCs w:val="20"/>
    </w:rPr>
  </w:style>
  <w:style w:type="character" w:customStyle="1" w:styleId="CommentTextChar">
    <w:name w:val="Comment Text Char"/>
    <w:link w:val="CommentText"/>
    <w:rsid w:val="00E365E2"/>
    <w:rPr>
      <w:lang w:val="en-GB" w:eastAsia="en-US"/>
    </w:rPr>
  </w:style>
  <w:style w:type="paragraph" w:styleId="CommentSubject">
    <w:name w:val="annotation subject"/>
    <w:basedOn w:val="CommentText"/>
    <w:next w:val="CommentText"/>
    <w:link w:val="CommentSubjectChar"/>
    <w:rsid w:val="00E365E2"/>
    <w:rPr>
      <w:b/>
      <w:bCs/>
    </w:rPr>
  </w:style>
  <w:style w:type="character" w:customStyle="1" w:styleId="CommentSubjectChar">
    <w:name w:val="Comment Subject Char"/>
    <w:link w:val="CommentSubject"/>
    <w:rsid w:val="00E365E2"/>
    <w:rPr>
      <w:b/>
      <w:bCs/>
      <w:lang w:val="en-GB" w:eastAsia="en-US"/>
    </w:rPr>
  </w:style>
  <w:style w:type="character" w:styleId="FollowedHyperlink">
    <w:name w:val="FollowedHyperlink"/>
    <w:basedOn w:val="DefaultParagraphFont"/>
    <w:rsid w:val="00761E5A"/>
    <w:rPr>
      <w:color w:val="800080" w:themeColor="followedHyperlink"/>
      <w:u w:val="single"/>
    </w:rPr>
  </w:style>
  <w:style w:type="character" w:customStyle="1" w:styleId="HeaderChar">
    <w:name w:val="Header Char"/>
    <w:basedOn w:val="DefaultParagraphFont"/>
    <w:link w:val="Header"/>
    <w:uiPriority w:val="99"/>
    <w:rsid w:val="001E243F"/>
    <w:rPr>
      <w:sz w:val="24"/>
      <w:szCs w:val="24"/>
      <w:lang w:val="en-GB" w:eastAsia="en-US"/>
    </w:rPr>
  </w:style>
  <w:style w:type="character" w:customStyle="1" w:styleId="FooterChar">
    <w:name w:val="Footer Char"/>
    <w:basedOn w:val="DefaultParagraphFont"/>
    <w:link w:val="Footer"/>
    <w:uiPriority w:val="99"/>
    <w:rsid w:val="000C15C2"/>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082586">
      <w:bodyDiv w:val="1"/>
      <w:marLeft w:val="0"/>
      <w:marRight w:val="0"/>
      <w:marTop w:val="0"/>
      <w:marBottom w:val="0"/>
      <w:divBdr>
        <w:top w:val="none" w:sz="0" w:space="0" w:color="auto"/>
        <w:left w:val="none" w:sz="0" w:space="0" w:color="auto"/>
        <w:bottom w:val="none" w:sz="0" w:space="0" w:color="auto"/>
        <w:right w:val="none" w:sz="0" w:space="0" w:color="auto"/>
      </w:divBdr>
      <w:divsChild>
        <w:div w:id="413818667">
          <w:marLeft w:val="0"/>
          <w:marRight w:val="0"/>
          <w:marTop w:val="0"/>
          <w:marBottom w:val="0"/>
          <w:divBdr>
            <w:top w:val="none" w:sz="0" w:space="0" w:color="auto"/>
            <w:left w:val="none" w:sz="0" w:space="0" w:color="auto"/>
            <w:bottom w:val="none" w:sz="0" w:space="0" w:color="auto"/>
            <w:right w:val="none" w:sz="0" w:space="0" w:color="auto"/>
          </w:divBdr>
          <w:divsChild>
            <w:div w:id="516505725">
              <w:marLeft w:val="0"/>
              <w:marRight w:val="0"/>
              <w:marTop w:val="0"/>
              <w:marBottom w:val="0"/>
              <w:divBdr>
                <w:top w:val="none" w:sz="0" w:space="0" w:color="auto"/>
                <w:left w:val="none" w:sz="0" w:space="0" w:color="auto"/>
                <w:bottom w:val="none" w:sz="0" w:space="0" w:color="auto"/>
                <w:right w:val="none" w:sz="0" w:space="0" w:color="auto"/>
              </w:divBdr>
              <w:divsChild>
                <w:div w:id="1306621144">
                  <w:marLeft w:val="0"/>
                  <w:marRight w:val="0"/>
                  <w:marTop w:val="0"/>
                  <w:marBottom w:val="0"/>
                  <w:divBdr>
                    <w:top w:val="none" w:sz="0" w:space="0" w:color="auto"/>
                    <w:left w:val="none" w:sz="0" w:space="0" w:color="auto"/>
                    <w:bottom w:val="none" w:sz="0" w:space="0" w:color="auto"/>
                    <w:right w:val="none" w:sz="0" w:space="0" w:color="auto"/>
                  </w:divBdr>
                  <w:divsChild>
                    <w:div w:id="869075944">
                      <w:marLeft w:val="0"/>
                      <w:marRight w:val="0"/>
                      <w:marTop w:val="0"/>
                      <w:marBottom w:val="0"/>
                      <w:divBdr>
                        <w:top w:val="none" w:sz="0" w:space="0" w:color="auto"/>
                        <w:left w:val="none" w:sz="0" w:space="0" w:color="auto"/>
                        <w:bottom w:val="none" w:sz="0" w:space="0" w:color="auto"/>
                        <w:right w:val="none" w:sz="0" w:space="0" w:color="auto"/>
                      </w:divBdr>
                      <w:divsChild>
                        <w:div w:id="730226272">
                          <w:marLeft w:val="0"/>
                          <w:marRight w:val="0"/>
                          <w:marTop w:val="223"/>
                          <w:marBottom w:val="0"/>
                          <w:divBdr>
                            <w:top w:val="none" w:sz="0" w:space="0" w:color="auto"/>
                            <w:left w:val="none" w:sz="0" w:space="0" w:color="auto"/>
                            <w:bottom w:val="none" w:sz="0" w:space="0" w:color="auto"/>
                            <w:right w:val="none" w:sz="0" w:space="0" w:color="auto"/>
                          </w:divBdr>
                          <w:divsChild>
                            <w:div w:id="115522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78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394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53DD68-C0B2-4BD7-8783-5CAB436E8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766</Words>
  <Characters>438</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Likumprojekts "Grozījums Sugu un biotopu aizsardzības likumā"</vt:lpstr>
    </vt:vector>
  </TitlesOfParts>
  <Company>Vides aizsardzības un reģionālās attīstības ministrija</Company>
  <LinksUpToDate>false</LinksUpToDate>
  <CharactersWithSpaces>1202</CharactersWithSpaces>
  <SharedDoc>false</SharedDoc>
  <HLinks>
    <vt:vector size="12" baseType="variant">
      <vt:variant>
        <vt:i4>3080319</vt:i4>
      </vt:variant>
      <vt:variant>
        <vt:i4>3</vt:i4>
      </vt:variant>
      <vt:variant>
        <vt:i4>0</vt:i4>
      </vt:variant>
      <vt:variant>
        <vt:i4>5</vt:i4>
      </vt:variant>
      <vt:variant>
        <vt:lpwstr>http://eur-lex.europa.eu/eli/dir/2009/147?locale=LV</vt:lpwstr>
      </vt:variant>
      <vt:variant>
        <vt:lpwstr/>
      </vt:variant>
      <vt:variant>
        <vt:i4>4325450</vt:i4>
      </vt:variant>
      <vt:variant>
        <vt:i4>0</vt:i4>
      </vt:variant>
      <vt:variant>
        <vt:i4>0</vt:i4>
      </vt:variant>
      <vt:variant>
        <vt:i4>5</vt:i4>
      </vt:variant>
      <vt:variant>
        <vt:lpwstr>http://likumi.lv/doc.php?id=3941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"Grozījums Sugu un biotopu aizsardzības likumā"</dc:title>
  <dc:subject>Likumprojekts</dc:subject>
  <dc:creator>Linda Teša</dc:creator>
  <cp:keywords/>
  <cp:lastModifiedBy>Aija Šurna</cp:lastModifiedBy>
  <cp:revision>8</cp:revision>
  <cp:lastPrinted>2015-05-14T10:32:00Z</cp:lastPrinted>
  <dcterms:created xsi:type="dcterms:W3CDTF">2021-06-18T11:11:00Z</dcterms:created>
  <dcterms:modified xsi:type="dcterms:W3CDTF">2021-07-19T09:20:00Z</dcterms:modified>
  <cp:category>Vides politika;Dabas aizsardzība</cp:category>
</cp:coreProperties>
</file>