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4DFA" w14:textId="00A1AECB" w:rsidR="00361F55" w:rsidRPr="00C02777" w:rsidRDefault="007D7D2E" w:rsidP="00361F55">
      <w:pPr>
        <w:tabs>
          <w:tab w:val="left" w:pos="540"/>
          <w:tab w:val="left" w:pos="900"/>
        </w:tabs>
        <w:spacing w:after="0" w:line="240" w:lineRule="auto"/>
        <w:jc w:val="center"/>
        <w:rPr>
          <w:rFonts w:ascii="Times New Roman" w:hAnsi="Times New Roman" w:cs="Times New Roman"/>
          <w:b/>
          <w:sz w:val="24"/>
          <w:szCs w:val="28"/>
        </w:rPr>
      </w:pPr>
      <w:r w:rsidRPr="007D7D2E">
        <w:rPr>
          <w:rFonts w:ascii="Times New Roman" w:eastAsia="Times New Roman" w:hAnsi="Times New Roman" w:cs="Times New Roman"/>
          <w:b/>
          <w:bCs/>
          <w:sz w:val="24"/>
          <w:szCs w:val="24"/>
          <w:lang w:eastAsia="lv-LV"/>
        </w:rPr>
        <w:t xml:space="preserve">Ministru kabineta noteikumu projektu par  izmaiņām </w:t>
      </w:r>
      <w:r>
        <w:rPr>
          <w:rFonts w:ascii="Times New Roman" w:eastAsia="Times New Roman" w:hAnsi="Times New Roman" w:cs="Times New Roman"/>
          <w:b/>
          <w:bCs/>
          <w:sz w:val="24"/>
          <w:szCs w:val="24"/>
          <w:lang w:eastAsia="lv-LV"/>
        </w:rPr>
        <w:t xml:space="preserve">māsas profesijas un specialitāšu nosaukumos </w:t>
      </w:r>
      <w:r w:rsidR="00AD383B">
        <w:rPr>
          <w:rFonts w:ascii="Times New Roman" w:eastAsia="Times New Roman" w:hAnsi="Times New Roman" w:cs="Times New Roman"/>
          <w:b/>
          <w:bCs/>
          <w:sz w:val="24"/>
          <w:szCs w:val="24"/>
          <w:lang w:eastAsia="lv-LV"/>
        </w:rPr>
        <w:t xml:space="preserve">un pārreģistrācijas </w:t>
      </w:r>
      <w:r w:rsidR="009C7680" w:rsidRPr="009C7680">
        <w:rPr>
          <w:rFonts w:ascii="Times New Roman" w:eastAsia="Times New Roman" w:hAnsi="Times New Roman" w:cs="Times New Roman"/>
          <w:b/>
          <w:bCs/>
          <w:sz w:val="24"/>
          <w:szCs w:val="24"/>
          <w:lang w:eastAsia="lv-LV"/>
        </w:rPr>
        <w:t xml:space="preserve">kārtību </w:t>
      </w:r>
      <w:r w:rsidR="00361F55" w:rsidRPr="00C02777">
        <w:rPr>
          <w:rFonts w:ascii="Times New Roman" w:eastAsia="Times New Roman" w:hAnsi="Times New Roman" w:cs="Times New Roman"/>
          <w:b/>
          <w:bCs/>
          <w:sz w:val="24"/>
          <w:szCs w:val="24"/>
          <w:lang w:eastAsia="lv-LV"/>
        </w:rPr>
        <w:t xml:space="preserve">sākotnējās ietekmes novērtējuma ziņojums </w:t>
      </w:r>
      <w:r w:rsidRPr="007D7D2E">
        <w:rPr>
          <w:rFonts w:ascii="Times New Roman" w:eastAsia="Times New Roman" w:hAnsi="Times New Roman" w:cs="Times New Roman"/>
          <w:b/>
          <w:bCs/>
          <w:sz w:val="24"/>
          <w:szCs w:val="24"/>
          <w:lang w:eastAsia="lv-LV"/>
        </w:rPr>
        <w:t>(apvienotā anotācija)</w:t>
      </w:r>
    </w:p>
    <w:p w14:paraId="78479452" w14:textId="67C6C592" w:rsidR="00361F55" w:rsidRDefault="00361F55" w:rsidP="008E635C">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9E7660">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14:paraId="6B7F6C2A" w14:textId="7898BC89" w:rsidR="0038237E" w:rsidRDefault="00EE226C" w:rsidP="009E1931">
            <w:pPr>
              <w:tabs>
                <w:tab w:val="center" w:pos="4678"/>
                <w:tab w:val="right" w:pos="9072"/>
              </w:tabs>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9E1931">
              <w:rPr>
                <w:rFonts w:ascii="Times New Roman" w:hAnsi="Times New Roman" w:cs="Times New Roman"/>
                <w:sz w:val="24"/>
                <w:szCs w:val="24"/>
              </w:rPr>
              <w:t>saskaņot māsas profesijas nosaukumu ar l</w:t>
            </w:r>
            <w:r w:rsidR="009E1931" w:rsidRPr="00B153F1">
              <w:rPr>
                <w:rFonts w:ascii="Times New Roman" w:hAnsi="Times New Roman" w:cs="Times New Roman"/>
                <w:sz w:val="24"/>
                <w:szCs w:val="24"/>
              </w:rPr>
              <w:t>ikum</w:t>
            </w:r>
            <w:r w:rsidR="009E1931">
              <w:rPr>
                <w:rFonts w:ascii="Times New Roman" w:hAnsi="Times New Roman" w:cs="Times New Roman"/>
                <w:sz w:val="24"/>
                <w:szCs w:val="24"/>
              </w:rPr>
              <w:t>a</w:t>
            </w:r>
            <w:r w:rsidR="009E1931" w:rsidRPr="00B153F1">
              <w:rPr>
                <w:rFonts w:ascii="Times New Roman" w:hAnsi="Times New Roman" w:cs="Times New Roman"/>
                <w:sz w:val="24"/>
                <w:szCs w:val="24"/>
              </w:rPr>
              <w:t xml:space="preserve"> "Par reglamentētajām profesijām un profesionālās kvalifikācijas atzīšanu"</w:t>
            </w:r>
            <w:r w:rsidR="009E1931">
              <w:rPr>
                <w:rFonts w:ascii="Times New Roman" w:hAnsi="Times New Roman" w:cs="Times New Roman"/>
                <w:sz w:val="24"/>
                <w:szCs w:val="24"/>
              </w:rPr>
              <w:t xml:space="preserve"> nākotnes redakcijā ietverto  māsas (vispārējās aprūpes māsas) profesijas nosaukumu un  saskaņot māsas profesijas specialitāšu nosaukumus; precizēt pārreģistrācijas kārtību māsas (vispārējās aprūpes māsas) profesijā saskaņā ar </w:t>
            </w:r>
            <w:r w:rsidR="009E1931" w:rsidRPr="002D24C6">
              <w:rPr>
                <w:rFonts w:ascii="Times New Roman" w:hAnsi="Times New Roman" w:cs="Times New Roman"/>
                <w:sz w:val="24"/>
                <w:szCs w:val="24"/>
              </w:rPr>
              <w:t>konceptuālā ziņojum</w:t>
            </w:r>
            <w:r w:rsidR="009E1931">
              <w:rPr>
                <w:rFonts w:ascii="Times New Roman" w:hAnsi="Times New Roman" w:cs="Times New Roman"/>
                <w:sz w:val="24"/>
                <w:szCs w:val="24"/>
              </w:rPr>
              <w:t>ā</w:t>
            </w:r>
            <w:r w:rsidR="009E1931" w:rsidRPr="002D24C6">
              <w:rPr>
                <w:rFonts w:ascii="Times New Roman" w:hAnsi="Times New Roman" w:cs="Times New Roman"/>
                <w:sz w:val="24"/>
                <w:szCs w:val="24"/>
              </w:rPr>
              <w:t xml:space="preserve"> "Par māsas profesijas turpmāko attīstību" </w:t>
            </w:r>
            <w:r w:rsidR="009E1931">
              <w:rPr>
                <w:rFonts w:ascii="Times New Roman" w:hAnsi="Times New Roman" w:cs="Times New Roman"/>
                <w:sz w:val="24"/>
                <w:szCs w:val="24"/>
              </w:rPr>
              <w:t>ietverto.</w:t>
            </w:r>
          </w:p>
          <w:p w14:paraId="207823FD" w14:textId="0F208633" w:rsidR="00277BA5" w:rsidRDefault="00EE226C" w:rsidP="009E1931">
            <w:pPr>
              <w:shd w:val="clear" w:color="auto" w:fill="FFFFFF"/>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009E1931">
              <w:rPr>
                <w:rFonts w:ascii="Times New Roman" w:eastAsia="Times New Roman" w:hAnsi="Times New Roman" w:cs="Times New Roman"/>
                <w:iCs/>
                <w:sz w:val="24"/>
                <w:szCs w:val="24"/>
                <w:lang w:eastAsia="lv-LV"/>
              </w:rPr>
              <w:t xml:space="preserve">veikt grozījumus </w:t>
            </w:r>
            <w:r w:rsidR="009E1931" w:rsidRPr="009E1931">
              <w:rPr>
                <w:rFonts w:ascii="Times New Roman" w:eastAsia="Times New Roman" w:hAnsi="Times New Roman" w:cs="Times New Roman"/>
                <w:iCs/>
                <w:sz w:val="24"/>
                <w:szCs w:val="24"/>
                <w:lang w:eastAsia="lv-LV"/>
              </w:rPr>
              <w:t>Ministru kabineta 2016.</w:t>
            </w:r>
            <w:r w:rsidR="0065563D">
              <w:rPr>
                <w:rFonts w:ascii="Times New Roman" w:eastAsia="Times New Roman" w:hAnsi="Times New Roman" w:cs="Times New Roman"/>
                <w:iCs/>
                <w:sz w:val="24"/>
                <w:szCs w:val="24"/>
                <w:lang w:eastAsia="lv-LV"/>
              </w:rPr>
              <w:t> </w:t>
            </w:r>
            <w:r w:rsidR="009E1931" w:rsidRPr="009E1931">
              <w:rPr>
                <w:rFonts w:ascii="Times New Roman" w:eastAsia="Times New Roman" w:hAnsi="Times New Roman" w:cs="Times New Roman"/>
                <w:iCs/>
                <w:sz w:val="24"/>
                <w:szCs w:val="24"/>
                <w:lang w:eastAsia="lv-LV"/>
              </w:rPr>
              <w:t>gada 24. maija noteikum</w:t>
            </w:r>
            <w:r w:rsidR="009E1931">
              <w:rPr>
                <w:rFonts w:ascii="Times New Roman" w:eastAsia="Times New Roman" w:hAnsi="Times New Roman" w:cs="Times New Roman"/>
                <w:iCs/>
                <w:sz w:val="24"/>
                <w:szCs w:val="24"/>
                <w:lang w:eastAsia="lv-LV"/>
              </w:rPr>
              <w:t>os</w:t>
            </w:r>
            <w:r w:rsidR="009E1931" w:rsidRPr="009E1931">
              <w:rPr>
                <w:rFonts w:ascii="Times New Roman" w:eastAsia="Times New Roman" w:hAnsi="Times New Roman" w:cs="Times New Roman"/>
                <w:iCs/>
                <w:sz w:val="24"/>
                <w:szCs w:val="24"/>
                <w:lang w:eastAsia="lv-LV"/>
              </w:rPr>
              <w:t xml:space="preserve"> Nr. 317 "Ārstniecības personu un ārstniecības atbalsta personu reģistra izveides, papildināšanas un uzturēšanas kārtība”</w:t>
            </w:r>
            <w:r w:rsidR="00156B09">
              <w:rPr>
                <w:rFonts w:ascii="Times New Roman" w:eastAsia="Times New Roman" w:hAnsi="Times New Roman" w:cs="Times New Roman"/>
                <w:iCs/>
                <w:sz w:val="24"/>
                <w:szCs w:val="24"/>
                <w:lang w:eastAsia="lv-LV"/>
              </w:rPr>
              <w:t xml:space="preserve"> un</w:t>
            </w:r>
            <w:r w:rsidR="009E1931">
              <w:rPr>
                <w:rFonts w:ascii="Times New Roman" w:eastAsia="Times New Roman" w:hAnsi="Times New Roman" w:cs="Times New Roman"/>
                <w:iCs/>
                <w:sz w:val="24"/>
                <w:szCs w:val="24"/>
                <w:lang w:eastAsia="lv-LV"/>
              </w:rPr>
              <w:t xml:space="preserve"> </w:t>
            </w:r>
            <w:r w:rsidR="009E1931" w:rsidRPr="009E1931">
              <w:rPr>
                <w:rFonts w:ascii="Times New Roman" w:eastAsia="Times New Roman" w:hAnsi="Times New Roman" w:cs="Times New Roman"/>
                <w:iCs/>
                <w:sz w:val="24"/>
                <w:szCs w:val="24"/>
                <w:lang w:eastAsia="lv-LV"/>
              </w:rPr>
              <w:t>Ministru kabineta 2013.gada 5.novembra noteikumos Nr.1268 „Ārstniecības riska fonda darbības noteikumi”</w:t>
            </w:r>
            <w:r w:rsidR="009E1931">
              <w:rPr>
                <w:rFonts w:ascii="Times New Roman" w:eastAsia="Times New Roman" w:hAnsi="Times New Roman" w:cs="Times New Roman"/>
                <w:iCs/>
                <w:sz w:val="24"/>
                <w:szCs w:val="24"/>
                <w:lang w:eastAsia="lv-LV"/>
              </w:rPr>
              <w:t>.</w:t>
            </w:r>
          </w:p>
          <w:p w14:paraId="5772E095" w14:textId="0BBB033E" w:rsidR="00115414" w:rsidRPr="00B65C13" w:rsidRDefault="00EE226C" w:rsidP="00277BA5">
            <w:pPr>
              <w:shd w:val="clear" w:color="auto" w:fill="FFFFFF"/>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277BA5" w:rsidRPr="00277BA5">
              <w:rPr>
                <w:rFonts w:ascii="Times New Roman" w:hAnsi="Times New Roman" w:cs="Times New Roman"/>
                <w:sz w:val="24"/>
                <w:szCs w:val="24"/>
              </w:rPr>
              <w:t>2022.gada 1.janvāris</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3907134D"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00C91163" w14:textId="207CF3B9" w:rsidR="00D745E1" w:rsidRDefault="00D745E1" w:rsidP="008C540F">
            <w:pPr>
              <w:spacing w:after="0" w:line="240" w:lineRule="auto"/>
              <w:jc w:val="both"/>
              <w:rPr>
                <w:rFonts w:ascii="Times New Roman" w:eastAsia="Times New Roman" w:hAnsi="Times New Roman" w:cs="Times New Roman"/>
                <w:sz w:val="24"/>
                <w:szCs w:val="24"/>
                <w:lang w:eastAsia="lv-LV"/>
              </w:rPr>
            </w:pPr>
            <w:r w:rsidRPr="007D7D2E">
              <w:rPr>
                <w:rFonts w:ascii="Times New Roman" w:hAnsi="Times New Roman" w:cs="Times New Roman"/>
                <w:sz w:val="24"/>
                <w:szCs w:val="24"/>
              </w:rPr>
              <w:t>Noteikumu projekti i</w:t>
            </w:r>
            <w:r w:rsidRPr="007D7D2E">
              <w:rPr>
                <w:rFonts w:ascii="Times New Roman" w:hAnsi="Times New Roman" w:cs="Times New Roman"/>
                <w:sz w:val="24"/>
                <w:szCs w:val="24"/>
                <w:shd w:val="clear" w:color="auto" w:fill="FFFFFF"/>
              </w:rPr>
              <w:t xml:space="preserve">zstrādāti </w:t>
            </w:r>
            <w:r w:rsidRPr="007D7D2E">
              <w:rPr>
                <w:rFonts w:ascii="Times New Roman" w:eastAsia="Times New Roman" w:hAnsi="Times New Roman" w:cs="Times New Roman"/>
                <w:sz w:val="24"/>
                <w:szCs w:val="24"/>
                <w:lang w:eastAsia="lv-LV"/>
              </w:rPr>
              <w:t xml:space="preserve">atbilstoši </w:t>
            </w:r>
            <w:r>
              <w:rPr>
                <w:rFonts w:ascii="Times New Roman" w:eastAsia="Times New Roman" w:hAnsi="Times New Roman" w:cs="Times New Roman"/>
                <w:sz w:val="24"/>
                <w:szCs w:val="24"/>
                <w:lang w:eastAsia="lv-LV"/>
              </w:rPr>
              <w:t xml:space="preserve">1) Valsts kontroles </w:t>
            </w:r>
            <w:r w:rsidRPr="004608AD">
              <w:rPr>
                <w:rFonts w:ascii="Times New Roman" w:eastAsia="Times New Roman" w:hAnsi="Times New Roman" w:cs="Times New Roman"/>
                <w:sz w:val="24"/>
                <w:szCs w:val="24"/>
                <w:lang w:eastAsia="lv-LV"/>
              </w:rPr>
              <w:t>Revīzijas ziņojum</w:t>
            </w:r>
            <w:r>
              <w:rPr>
                <w:rFonts w:ascii="Times New Roman" w:eastAsia="Times New Roman" w:hAnsi="Times New Roman" w:cs="Times New Roman"/>
                <w:sz w:val="24"/>
                <w:szCs w:val="24"/>
                <w:lang w:eastAsia="lv-LV"/>
              </w:rPr>
              <w:t>ā</w:t>
            </w:r>
            <w:r w:rsidRPr="004608AD">
              <w:rPr>
                <w:rFonts w:ascii="Times New Roman" w:eastAsia="Times New Roman" w:hAnsi="Times New Roman" w:cs="Times New Roman"/>
                <w:sz w:val="24"/>
                <w:szCs w:val="24"/>
                <w:lang w:eastAsia="lv-LV"/>
              </w:rPr>
              <w:t xml:space="preserve"> “Cilvēkresursi veselības aprūpē?”</w:t>
            </w:r>
            <w:r>
              <w:rPr>
                <w:rStyle w:val="FootnoteReference"/>
                <w:rFonts w:ascii="Times New Roman" w:eastAsia="Times New Roman" w:hAnsi="Times New Roman" w:cs="Times New Roman"/>
                <w:sz w:val="24"/>
                <w:szCs w:val="24"/>
                <w:lang w:eastAsia="lv-LV"/>
              </w:rPr>
              <w:footnoteReference w:id="1"/>
            </w:r>
            <w:r>
              <w:rPr>
                <w:rFonts w:ascii="Times New Roman" w:eastAsia="Times New Roman" w:hAnsi="Times New Roman" w:cs="Times New Roman"/>
                <w:sz w:val="24"/>
                <w:szCs w:val="24"/>
                <w:lang w:eastAsia="lv-LV"/>
              </w:rPr>
              <w:t>;</w:t>
            </w:r>
          </w:p>
          <w:p w14:paraId="3CACAF19" w14:textId="77777777" w:rsidR="00D745E1" w:rsidRDefault="00D745E1" w:rsidP="008C540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7B77D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Ministru kabineta 2017. gada 7. augusta rīkojumā Nr. 394 </w:t>
            </w:r>
            <w:r w:rsidRPr="0053496C">
              <w:rPr>
                <w:rFonts w:ascii="Times New Roman" w:eastAsia="Times New Roman" w:hAnsi="Times New Roman" w:cs="Times New Roman"/>
                <w:sz w:val="24"/>
                <w:szCs w:val="24"/>
                <w:lang w:eastAsia="lv-LV"/>
              </w:rPr>
              <w:t>(prot. Nr. 37 34. §)</w:t>
            </w:r>
            <w:r>
              <w:rPr>
                <w:rFonts w:ascii="Times New Roman" w:eastAsia="Times New Roman" w:hAnsi="Times New Roman" w:cs="Times New Roman"/>
                <w:sz w:val="24"/>
                <w:szCs w:val="24"/>
                <w:lang w:eastAsia="lv-LV"/>
              </w:rPr>
              <w:t xml:space="preserve"> “Par k</w:t>
            </w:r>
            <w:r w:rsidRPr="00FA3F9B">
              <w:rPr>
                <w:rFonts w:ascii="Times New Roman" w:eastAsia="Times New Roman" w:hAnsi="Times New Roman" w:cs="Times New Roman"/>
                <w:sz w:val="24"/>
                <w:szCs w:val="24"/>
                <w:lang w:eastAsia="lv-LV"/>
              </w:rPr>
              <w:t>onceptuāl</w:t>
            </w:r>
            <w:r>
              <w:rPr>
                <w:rFonts w:ascii="Times New Roman" w:eastAsia="Times New Roman" w:hAnsi="Times New Roman" w:cs="Times New Roman"/>
                <w:sz w:val="24"/>
                <w:szCs w:val="24"/>
                <w:lang w:eastAsia="lv-LV"/>
              </w:rPr>
              <w:t>o</w:t>
            </w:r>
            <w:r w:rsidRPr="00FA3F9B">
              <w:rPr>
                <w:rFonts w:ascii="Times New Roman" w:eastAsia="Times New Roman" w:hAnsi="Times New Roman" w:cs="Times New Roman"/>
                <w:sz w:val="24"/>
                <w:szCs w:val="24"/>
                <w:lang w:eastAsia="lv-LV"/>
              </w:rPr>
              <w:t xml:space="preserve"> ziņojum</w:t>
            </w:r>
            <w:r>
              <w:rPr>
                <w:rFonts w:ascii="Times New Roman" w:eastAsia="Times New Roman" w:hAnsi="Times New Roman" w:cs="Times New Roman"/>
                <w:sz w:val="24"/>
                <w:szCs w:val="24"/>
                <w:lang w:eastAsia="lv-LV"/>
              </w:rPr>
              <w:t>u</w:t>
            </w:r>
            <w:r w:rsidRPr="00FA3F9B">
              <w:rPr>
                <w:rFonts w:ascii="Times New Roman" w:eastAsia="Times New Roman" w:hAnsi="Times New Roman" w:cs="Times New Roman"/>
                <w:sz w:val="24"/>
                <w:szCs w:val="24"/>
                <w:lang w:eastAsia="lv-LV"/>
              </w:rPr>
              <w:t xml:space="preserve"> “Par veselības aprūpes sistēmas reformu</w:t>
            </w:r>
            <w:r>
              <w:rPr>
                <w:rFonts w:ascii="Times New Roman" w:eastAsia="Times New Roman" w:hAnsi="Times New Roman" w:cs="Times New Roman"/>
                <w:sz w:val="24"/>
                <w:szCs w:val="24"/>
                <w:lang w:eastAsia="lv-LV"/>
              </w:rPr>
              <w:t>”</w:t>
            </w:r>
            <w:r w:rsidRPr="00FA3F9B">
              <w:rPr>
                <w:rFonts w:ascii="Times New Roman" w:eastAsia="Times New Roman" w:hAnsi="Times New Roman" w:cs="Times New Roman"/>
                <w:sz w:val="24"/>
                <w:szCs w:val="24"/>
                <w:lang w:eastAsia="lv-LV"/>
              </w:rPr>
              <w:t>”</w:t>
            </w:r>
            <w:r>
              <w:rPr>
                <w:rStyle w:val="FootnoteReference"/>
                <w:rFonts w:ascii="Times New Roman" w:eastAsia="Times New Roman" w:hAnsi="Times New Roman" w:cs="Times New Roman"/>
                <w:sz w:val="24"/>
                <w:szCs w:val="24"/>
                <w:lang w:eastAsia="lv-LV"/>
              </w:rPr>
              <w:footnoteReference w:id="2"/>
            </w:r>
            <w:r>
              <w:rPr>
                <w:rFonts w:ascii="Times New Roman" w:eastAsia="Times New Roman" w:hAnsi="Times New Roman" w:cs="Times New Roman"/>
                <w:sz w:val="24"/>
                <w:szCs w:val="24"/>
                <w:lang w:eastAsia="lv-LV"/>
              </w:rPr>
              <w:t>;</w:t>
            </w:r>
          </w:p>
          <w:p w14:paraId="4842FD94" w14:textId="5EA2175A" w:rsidR="00F052BD" w:rsidRPr="00C918F0" w:rsidRDefault="00D745E1" w:rsidP="007B438C">
            <w:pPr>
              <w:spacing w:after="0" w:line="240" w:lineRule="auto"/>
              <w:jc w:val="both"/>
              <w:rPr>
                <w:rFonts w:ascii="Times New Roman" w:eastAsia="Times New Roman" w:hAnsi="Times New Roman" w:cs="Times New Roman"/>
                <w:sz w:val="24"/>
                <w:szCs w:val="24"/>
                <w:lang w:eastAsia="lv-LV"/>
              </w:rPr>
            </w:pPr>
            <w:r w:rsidRPr="008C540F">
              <w:rPr>
                <w:rFonts w:ascii="Times New Roman" w:eastAsia="Times New Roman" w:hAnsi="Times New Roman" w:cs="Times New Roman"/>
                <w:sz w:val="24"/>
                <w:szCs w:val="24"/>
                <w:lang w:eastAsia="lv-LV"/>
              </w:rPr>
              <w:t xml:space="preserve">3) Ministru kabineta 2019. gada </w:t>
            </w:r>
            <w:r w:rsidR="008C540F" w:rsidRPr="008C540F">
              <w:rPr>
                <w:rFonts w:ascii="Times New Roman" w:eastAsia="Times New Roman" w:hAnsi="Times New Roman" w:cs="Times New Roman"/>
                <w:sz w:val="24"/>
                <w:szCs w:val="24"/>
                <w:lang w:eastAsia="lv-LV"/>
              </w:rPr>
              <w:t xml:space="preserve">29.oktobra rīkojums Nr. 537 </w:t>
            </w:r>
            <w:r w:rsidRPr="00C60DA0">
              <w:rPr>
                <w:rFonts w:ascii="Times New Roman" w:eastAsia="Times New Roman" w:hAnsi="Times New Roman" w:cs="Times New Roman"/>
                <w:sz w:val="24"/>
                <w:szCs w:val="24"/>
                <w:highlight w:val="yellow"/>
                <w:lang w:eastAsia="lv-LV"/>
              </w:rPr>
              <w:t xml:space="preserve"> </w:t>
            </w:r>
            <w:r w:rsidRPr="0035682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Konceptuālais </w:t>
            </w:r>
            <w:r w:rsidRPr="0035682C">
              <w:rPr>
                <w:rFonts w:ascii="Times New Roman" w:eastAsia="Times New Roman" w:hAnsi="Times New Roman" w:cs="Times New Roman"/>
                <w:sz w:val="24"/>
                <w:szCs w:val="24"/>
                <w:lang w:eastAsia="lv-LV"/>
              </w:rPr>
              <w:t>ziņojums "Par māsas profesijas turpmāko attīstību ""</w:t>
            </w:r>
            <w:r w:rsidR="008C540F">
              <w:rPr>
                <w:rStyle w:val="FootnoteReference"/>
                <w:rFonts w:ascii="Times New Roman" w:eastAsia="Times New Roman" w:hAnsi="Times New Roman" w:cs="Times New Roman"/>
                <w:sz w:val="24"/>
                <w:szCs w:val="24"/>
                <w:lang w:eastAsia="lv-LV"/>
              </w:rPr>
              <w:footnoteReference w:id="3"/>
            </w:r>
            <w:r w:rsidR="007B438C">
              <w:rPr>
                <w:rFonts w:ascii="Times New Roman" w:eastAsia="Times New Roman" w:hAnsi="Times New Roman" w:cs="Times New Roman"/>
                <w:sz w:val="24"/>
                <w:szCs w:val="24"/>
                <w:lang w:eastAsia="lv-LV"/>
              </w:rPr>
              <w:t xml:space="preserve"> </w:t>
            </w:r>
            <w:r w:rsidRPr="0035682C">
              <w:rPr>
                <w:rFonts w:ascii="Times New Roman" w:eastAsia="Times New Roman" w:hAnsi="Times New Roman" w:cs="Times New Roman"/>
                <w:sz w:val="24"/>
                <w:szCs w:val="24"/>
                <w:lang w:eastAsia="lv-LV"/>
              </w:rPr>
              <w:t>noteiktajam uzdevumam – Veselības ministrijai izstrādāt grozījumus</w:t>
            </w:r>
            <w:r w:rsidR="008C540F">
              <w:rPr>
                <w:rFonts w:ascii="Times New Roman" w:eastAsia="Times New Roman" w:hAnsi="Times New Roman" w:cs="Times New Roman"/>
                <w:sz w:val="24"/>
                <w:szCs w:val="24"/>
                <w:lang w:eastAsia="lv-LV"/>
              </w:rPr>
              <w:t>,</w:t>
            </w:r>
            <w:r w:rsidR="008C540F">
              <w:t xml:space="preserve"> </w:t>
            </w:r>
            <w:r w:rsidR="008C540F" w:rsidRPr="008C540F">
              <w:rPr>
                <w:rFonts w:ascii="Times New Roman" w:eastAsia="Times New Roman" w:hAnsi="Times New Roman" w:cs="Times New Roman"/>
                <w:sz w:val="24"/>
                <w:szCs w:val="24"/>
                <w:lang w:eastAsia="lv-LV"/>
              </w:rPr>
              <w:t>kas nepieciešami pasākumu ieviešanai</w:t>
            </w:r>
            <w:r w:rsidR="008C540F">
              <w:rPr>
                <w:rFonts w:ascii="Times New Roman" w:eastAsia="Times New Roman" w:hAnsi="Times New Roman" w:cs="Times New Roman"/>
                <w:sz w:val="24"/>
                <w:szCs w:val="24"/>
                <w:lang w:eastAsia="lv-LV"/>
              </w:rPr>
              <w:t>.</w:t>
            </w:r>
          </w:p>
        </w:tc>
      </w:tr>
      <w:tr w:rsidR="002F5661" w14:paraId="169B0FA1" w14:textId="77777777" w:rsidTr="007C089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2AC65351" w:rsidR="00894C55" w:rsidRPr="008D34DB" w:rsidRDefault="00894C55" w:rsidP="00290142">
            <w:pPr>
              <w:tabs>
                <w:tab w:val="center" w:pos="4678"/>
                <w:tab w:val="right" w:pos="9072"/>
              </w:tabs>
              <w:spacing w:after="0" w:line="240" w:lineRule="auto"/>
              <w:ind w:left="13" w:firstLine="280"/>
              <w:jc w:val="both"/>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6CDC539E" w14:textId="479B2C41" w:rsidR="00FD26F4" w:rsidRPr="003E6BDA" w:rsidRDefault="00FD26F4" w:rsidP="00FD26F4">
            <w:pPr>
              <w:widowControl w:val="0"/>
              <w:suppressAutoHyphens/>
              <w:autoSpaceDN w:val="0"/>
              <w:spacing w:after="0" w:line="240" w:lineRule="auto"/>
              <w:ind w:firstLine="297"/>
              <w:jc w:val="both"/>
              <w:textAlignment w:val="baseline"/>
              <w:rPr>
                <w:rFonts w:ascii="Times New Roman" w:hAnsi="Times New Roman"/>
                <w:sz w:val="24"/>
                <w:szCs w:val="24"/>
              </w:rPr>
            </w:pPr>
            <w:r w:rsidRPr="003E6BDA">
              <w:rPr>
                <w:rFonts w:ascii="Times New Roman" w:hAnsi="Times New Roman"/>
                <w:sz w:val="24"/>
                <w:szCs w:val="24"/>
              </w:rPr>
              <w:t>Ņemot vērā kritisko situāciju ar māsu nodrošinājumu Latvijas veselības aprūpes sistēmā, lai nodrošinātu profesijas pilnvērtību, viengabalainību un mobilitāti darba tirgū, Veselības ministrija izstrādā</w:t>
            </w:r>
            <w:r>
              <w:rPr>
                <w:rFonts w:ascii="Times New Roman" w:hAnsi="Times New Roman"/>
                <w:sz w:val="24"/>
                <w:szCs w:val="24"/>
              </w:rPr>
              <w:t>ja</w:t>
            </w:r>
            <w:r w:rsidRPr="003E6BDA">
              <w:rPr>
                <w:rFonts w:ascii="Times New Roman" w:hAnsi="Times New Roman"/>
                <w:sz w:val="24"/>
                <w:szCs w:val="24"/>
              </w:rPr>
              <w:t xml:space="preserve"> Konceptuāl</w:t>
            </w:r>
            <w:r w:rsidR="001628A5">
              <w:rPr>
                <w:rFonts w:ascii="Times New Roman" w:hAnsi="Times New Roman"/>
                <w:sz w:val="24"/>
                <w:szCs w:val="24"/>
              </w:rPr>
              <w:t>o</w:t>
            </w:r>
            <w:r w:rsidRPr="003E6BDA">
              <w:rPr>
                <w:rFonts w:ascii="Times New Roman" w:hAnsi="Times New Roman"/>
                <w:sz w:val="24"/>
                <w:szCs w:val="24"/>
              </w:rPr>
              <w:t xml:space="preserve"> ziņojum</w:t>
            </w:r>
            <w:r w:rsidR="001628A5">
              <w:rPr>
                <w:rFonts w:ascii="Times New Roman" w:hAnsi="Times New Roman"/>
                <w:sz w:val="24"/>
                <w:szCs w:val="24"/>
              </w:rPr>
              <w:t>u</w:t>
            </w:r>
            <w:r w:rsidRPr="003E6BDA">
              <w:rPr>
                <w:rFonts w:ascii="Times New Roman" w:hAnsi="Times New Roman"/>
                <w:sz w:val="24"/>
                <w:szCs w:val="24"/>
              </w:rPr>
              <w:t xml:space="preserve"> "Par māsas profesijas turpmāko attīstību” (turpmāk – Konceptuālais ziņojums)</w:t>
            </w:r>
            <w:r>
              <w:rPr>
                <w:rFonts w:ascii="Times New Roman" w:hAnsi="Times New Roman"/>
                <w:sz w:val="24"/>
                <w:szCs w:val="24"/>
              </w:rPr>
              <w:t>, kurā</w:t>
            </w:r>
            <w:r w:rsidRPr="003E6BDA">
              <w:rPr>
                <w:rFonts w:ascii="Times New Roman" w:hAnsi="Times New Roman"/>
                <w:sz w:val="24"/>
                <w:szCs w:val="24"/>
              </w:rPr>
              <w:t xml:space="preserve"> piedāvāta rīcība trīs galvenajos virzienos: </w:t>
            </w:r>
          </w:p>
          <w:p w14:paraId="5B80C889" w14:textId="0A2ADD4F" w:rsidR="00FD26F4" w:rsidRPr="00136923" w:rsidRDefault="00FD26F4" w:rsidP="00FD26F4">
            <w:pPr>
              <w:pStyle w:val="ListParagraph"/>
              <w:widowControl w:val="0"/>
              <w:numPr>
                <w:ilvl w:val="0"/>
                <w:numId w:val="33"/>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veikt grozījumus </w:t>
            </w:r>
            <w:r w:rsidRPr="000675D9">
              <w:rPr>
                <w:rFonts w:ascii="Times New Roman" w:hAnsi="Times New Roman"/>
                <w:sz w:val="24"/>
                <w:szCs w:val="24"/>
              </w:rPr>
              <w:t xml:space="preserve">veselības </w:t>
            </w:r>
            <w:r>
              <w:rPr>
                <w:rFonts w:ascii="Times New Roman" w:hAnsi="Times New Roman"/>
                <w:sz w:val="24"/>
                <w:szCs w:val="24"/>
              </w:rPr>
              <w:t xml:space="preserve">un izglītības jomas </w:t>
            </w:r>
            <w:r w:rsidRPr="000675D9">
              <w:rPr>
                <w:rFonts w:ascii="Times New Roman" w:hAnsi="Times New Roman"/>
                <w:sz w:val="24"/>
                <w:szCs w:val="24"/>
              </w:rPr>
              <w:t>normatīv</w:t>
            </w:r>
            <w:r>
              <w:rPr>
                <w:rFonts w:ascii="Times New Roman" w:hAnsi="Times New Roman"/>
                <w:sz w:val="24"/>
                <w:szCs w:val="24"/>
              </w:rPr>
              <w:t>ajos</w:t>
            </w:r>
            <w:r w:rsidRPr="000675D9">
              <w:rPr>
                <w:rFonts w:ascii="Times New Roman" w:hAnsi="Times New Roman"/>
                <w:sz w:val="24"/>
                <w:szCs w:val="24"/>
              </w:rPr>
              <w:t xml:space="preserve"> ak</w:t>
            </w:r>
            <w:r>
              <w:rPr>
                <w:rFonts w:ascii="Times New Roman" w:hAnsi="Times New Roman"/>
                <w:sz w:val="24"/>
                <w:szCs w:val="24"/>
              </w:rPr>
              <w:t>tos</w:t>
            </w:r>
            <w:r w:rsidRPr="000675D9">
              <w:rPr>
                <w:rFonts w:ascii="Times New Roman" w:hAnsi="Times New Roman"/>
                <w:sz w:val="24"/>
                <w:szCs w:val="24"/>
              </w:rPr>
              <w:t>, kas nosaka kvalifikācijas prasības, profesionālās darbības uzdevumus, kompetenci māsas profesijā,</w:t>
            </w:r>
            <w:r>
              <w:rPr>
                <w:rFonts w:ascii="Times New Roman" w:hAnsi="Times New Roman"/>
                <w:sz w:val="24"/>
                <w:szCs w:val="24"/>
              </w:rPr>
              <w:t xml:space="preserve"> lai</w:t>
            </w:r>
            <w:r w:rsidRPr="00D85CE6">
              <w:rPr>
                <w:rFonts w:ascii="Times New Roman" w:hAnsi="Times New Roman"/>
                <w:sz w:val="24"/>
                <w:szCs w:val="24"/>
              </w:rPr>
              <w:t xml:space="preserve"> māsas profesijas pamatizglītībā ietvert</w:t>
            </w:r>
            <w:r>
              <w:rPr>
                <w:rFonts w:ascii="Times New Roman" w:hAnsi="Times New Roman"/>
                <w:sz w:val="24"/>
                <w:szCs w:val="24"/>
              </w:rPr>
              <w:t>u</w:t>
            </w:r>
            <w:r w:rsidRPr="00D85CE6">
              <w:rPr>
                <w:rFonts w:ascii="Times New Roman" w:hAnsi="Times New Roman"/>
                <w:sz w:val="24"/>
                <w:szCs w:val="24"/>
              </w:rPr>
              <w:t xml:space="preserve"> padziļinātas kompetences, kas ir pielietojamas visās aprūpes jomās</w:t>
            </w:r>
            <w:r w:rsidR="00917400">
              <w:rPr>
                <w:rFonts w:ascii="Times New Roman" w:hAnsi="Times New Roman"/>
                <w:sz w:val="24"/>
                <w:szCs w:val="24"/>
              </w:rPr>
              <w:t>, t</w:t>
            </w:r>
            <w:r>
              <w:rPr>
                <w:rFonts w:ascii="Times New Roman" w:hAnsi="Times New Roman"/>
                <w:sz w:val="24"/>
                <w:szCs w:val="24"/>
              </w:rPr>
              <w:t xml:space="preserve">ādejādi </w:t>
            </w:r>
            <w:r w:rsidRPr="00D85CE6">
              <w:rPr>
                <w:rFonts w:ascii="Times New Roman" w:hAnsi="Times New Roman"/>
                <w:sz w:val="24"/>
                <w:szCs w:val="24"/>
              </w:rPr>
              <w:t xml:space="preserve">nodrošinot, ka persona pēc māsas (vispārējās </w:t>
            </w:r>
            <w:r>
              <w:rPr>
                <w:rFonts w:ascii="Times New Roman" w:hAnsi="Times New Roman"/>
                <w:sz w:val="24"/>
                <w:szCs w:val="24"/>
              </w:rPr>
              <w:t xml:space="preserve">aprūpes </w:t>
            </w:r>
            <w:r w:rsidRPr="00D85CE6">
              <w:rPr>
                <w:rFonts w:ascii="Times New Roman" w:hAnsi="Times New Roman"/>
                <w:sz w:val="24"/>
                <w:szCs w:val="24"/>
              </w:rPr>
              <w:t xml:space="preserve">māsas) kvalifikācijas iegūšanas </w:t>
            </w:r>
            <w:r>
              <w:rPr>
                <w:rFonts w:ascii="Times New Roman" w:hAnsi="Times New Roman"/>
                <w:sz w:val="24"/>
                <w:szCs w:val="24"/>
              </w:rPr>
              <w:t>ir</w:t>
            </w:r>
            <w:r w:rsidRPr="00D85CE6">
              <w:rPr>
                <w:rFonts w:ascii="Times New Roman" w:hAnsi="Times New Roman"/>
                <w:sz w:val="24"/>
                <w:szCs w:val="24"/>
              </w:rPr>
              <w:t xml:space="preserve"> ties</w:t>
            </w:r>
            <w:r>
              <w:rPr>
                <w:rFonts w:ascii="Times New Roman" w:hAnsi="Times New Roman"/>
                <w:sz w:val="24"/>
                <w:szCs w:val="24"/>
              </w:rPr>
              <w:t>īga</w:t>
            </w:r>
            <w:r w:rsidRPr="00D85CE6">
              <w:rPr>
                <w:rFonts w:ascii="Times New Roman" w:hAnsi="Times New Roman"/>
                <w:sz w:val="24"/>
                <w:szCs w:val="24"/>
              </w:rPr>
              <w:t xml:space="preserve"> patstāvīgi strādāt ārstniecības iestādes terapeitisko, </w:t>
            </w:r>
            <w:r w:rsidRPr="00D85CE6">
              <w:rPr>
                <w:rFonts w:ascii="Times New Roman" w:hAnsi="Times New Roman"/>
                <w:sz w:val="24"/>
                <w:szCs w:val="24"/>
              </w:rPr>
              <w:lastRenderedPageBreak/>
              <w:t>ķirurģisko un ambulatoro pacientu aprūpē.</w:t>
            </w:r>
            <w:r w:rsidRPr="00136923">
              <w:rPr>
                <w:rFonts w:ascii="Times New Roman" w:hAnsi="Times New Roman"/>
                <w:sz w:val="24"/>
                <w:szCs w:val="24"/>
              </w:rPr>
              <w:t xml:space="preserve"> </w:t>
            </w:r>
          </w:p>
          <w:p w14:paraId="769A1E96" w14:textId="77777777" w:rsidR="00FD26F4" w:rsidRPr="00405396" w:rsidRDefault="00FD26F4" w:rsidP="00FD26F4">
            <w:pPr>
              <w:pStyle w:val="ListParagraph"/>
              <w:widowControl w:val="0"/>
              <w:numPr>
                <w:ilvl w:val="0"/>
                <w:numId w:val="33"/>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ieviest </w:t>
            </w:r>
            <w:r w:rsidRPr="00A83852">
              <w:rPr>
                <w:rFonts w:ascii="Times New Roman" w:hAnsi="Times New Roman"/>
                <w:sz w:val="24"/>
                <w:szCs w:val="24"/>
              </w:rPr>
              <w:t>jaun</w:t>
            </w:r>
            <w:r>
              <w:rPr>
                <w:rFonts w:ascii="Times New Roman" w:hAnsi="Times New Roman"/>
                <w:sz w:val="24"/>
                <w:szCs w:val="24"/>
              </w:rPr>
              <w:t>u</w:t>
            </w:r>
            <w:r w:rsidRPr="00A83852">
              <w:rPr>
                <w:rFonts w:ascii="Times New Roman" w:hAnsi="Times New Roman"/>
                <w:sz w:val="24"/>
                <w:szCs w:val="24"/>
              </w:rPr>
              <w:t xml:space="preserve"> pieej</w:t>
            </w:r>
            <w:r>
              <w:rPr>
                <w:rFonts w:ascii="Times New Roman" w:hAnsi="Times New Roman"/>
                <w:sz w:val="24"/>
                <w:szCs w:val="24"/>
              </w:rPr>
              <w:t>u</w:t>
            </w:r>
            <w:r w:rsidRPr="00A83852">
              <w:rPr>
                <w:rFonts w:ascii="Times New Roman" w:hAnsi="Times New Roman"/>
                <w:sz w:val="24"/>
                <w:szCs w:val="24"/>
              </w:rPr>
              <w:t xml:space="preserve"> māsas specializācij</w:t>
            </w:r>
            <w:r>
              <w:rPr>
                <w:rFonts w:ascii="Times New Roman" w:hAnsi="Times New Roman"/>
                <w:sz w:val="24"/>
                <w:szCs w:val="24"/>
              </w:rPr>
              <w:t>ai</w:t>
            </w:r>
            <w:r w:rsidRPr="00A83852">
              <w:rPr>
                <w:rFonts w:ascii="Times New Roman" w:hAnsi="Times New Roman"/>
                <w:sz w:val="24"/>
                <w:szCs w:val="24"/>
              </w:rPr>
              <w:t>,</w:t>
            </w:r>
            <w:r>
              <w:rPr>
                <w:rFonts w:ascii="Times New Roman" w:hAnsi="Times New Roman"/>
                <w:sz w:val="24"/>
                <w:szCs w:val="24"/>
              </w:rPr>
              <w:t xml:space="preserve"> kuru var iegūt profesionālās pilnveides programmas ietvaros (līdzšinējais regulējums paredz, </w:t>
            </w:r>
            <w:r w:rsidRPr="005E2A86">
              <w:rPr>
                <w:rFonts w:ascii="Times New Roman" w:hAnsi="Times New Roman"/>
                <w:sz w:val="24"/>
                <w:szCs w:val="24"/>
              </w:rPr>
              <w:t>lai iegūtu pamatspecialitāti</w:t>
            </w:r>
            <w:r>
              <w:rPr>
                <w:rFonts w:ascii="Times New Roman" w:hAnsi="Times New Roman"/>
                <w:sz w:val="24"/>
                <w:szCs w:val="24"/>
              </w:rPr>
              <w:t xml:space="preserve">, </w:t>
            </w:r>
            <w:r w:rsidRPr="005E2A86">
              <w:rPr>
                <w:rFonts w:ascii="Times New Roman" w:hAnsi="Times New Roman"/>
                <w:sz w:val="24"/>
                <w:szCs w:val="24"/>
              </w:rPr>
              <w:t xml:space="preserve">pēc koledžas beigšanas </w:t>
            </w:r>
            <w:r>
              <w:rPr>
                <w:rFonts w:ascii="Times New Roman" w:hAnsi="Times New Roman"/>
                <w:sz w:val="24"/>
                <w:szCs w:val="24"/>
              </w:rPr>
              <w:t>jā</w:t>
            </w:r>
            <w:r w:rsidRPr="005E2A86">
              <w:rPr>
                <w:rFonts w:ascii="Times New Roman" w:hAnsi="Times New Roman"/>
                <w:sz w:val="24"/>
                <w:szCs w:val="24"/>
              </w:rPr>
              <w:t>turpin</w:t>
            </w:r>
            <w:r>
              <w:rPr>
                <w:rFonts w:ascii="Times New Roman" w:hAnsi="Times New Roman"/>
                <w:sz w:val="24"/>
                <w:szCs w:val="24"/>
              </w:rPr>
              <w:t>a</w:t>
            </w:r>
            <w:r w:rsidRPr="005E2A86">
              <w:rPr>
                <w:rFonts w:ascii="Times New Roman" w:hAnsi="Times New Roman"/>
                <w:sz w:val="24"/>
                <w:szCs w:val="24"/>
              </w:rPr>
              <w:t xml:space="preserve"> studijas augstskolā</w:t>
            </w:r>
            <w:r>
              <w:rPr>
                <w:rFonts w:ascii="Times New Roman" w:hAnsi="Times New Roman"/>
                <w:sz w:val="24"/>
                <w:szCs w:val="24"/>
              </w:rPr>
              <w:t>), vienlaikus dodot</w:t>
            </w:r>
            <w:r w:rsidRPr="00A83852">
              <w:rPr>
                <w:rFonts w:ascii="Times New Roman" w:hAnsi="Times New Roman"/>
                <w:sz w:val="24"/>
                <w:szCs w:val="24"/>
              </w:rPr>
              <w:t xml:space="preserve"> studējoš</w:t>
            </w:r>
            <w:r>
              <w:rPr>
                <w:rFonts w:ascii="Times New Roman" w:hAnsi="Times New Roman"/>
                <w:sz w:val="24"/>
                <w:szCs w:val="24"/>
              </w:rPr>
              <w:t>iem</w:t>
            </w:r>
            <w:r w:rsidRPr="00A83852">
              <w:rPr>
                <w:rFonts w:ascii="Times New Roman" w:hAnsi="Times New Roman"/>
                <w:sz w:val="24"/>
                <w:szCs w:val="24"/>
              </w:rPr>
              <w:t xml:space="preserve"> izvēl</w:t>
            </w:r>
            <w:r>
              <w:rPr>
                <w:rFonts w:ascii="Times New Roman" w:hAnsi="Times New Roman"/>
                <w:sz w:val="24"/>
                <w:szCs w:val="24"/>
              </w:rPr>
              <w:t>es iespēju paralēli</w:t>
            </w:r>
            <w:r w:rsidRPr="00A83852">
              <w:rPr>
                <w:rFonts w:ascii="Times New Roman" w:hAnsi="Times New Roman"/>
                <w:sz w:val="24"/>
                <w:szCs w:val="24"/>
              </w:rPr>
              <w:t xml:space="preserve"> pēdējā gad</w:t>
            </w:r>
            <w:r>
              <w:rPr>
                <w:rFonts w:ascii="Times New Roman" w:hAnsi="Times New Roman"/>
                <w:sz w:val="24"/>
                <w:szCs w:val="24"/>
              </w:rPr>
              <w:t>a studijām apgūt profesionālās pilnveides programmu un iegūt specializāciju ātrāk;</w:t>
            </w:r>
          </w:p>
          <w:p w14:paraId="11945323" w14:textId="26FDA596" w:rsidR="00FD26F4" w:rsidRDefault="00FD26F4" w:rsidP="00FD26F4">
            <w:pPr>
              <w:pStyle w:val="ListParagraph"/>
              <w:widowControl w:val="0"/>
              <w:numPr>
                <w:ilvl w:val="0"/>
                <w:numId w:val="33"/>
              </w:numPr>
              <w:suppressAutoHyphens/>
              <w:autoSpaceDN w:val="0"/>
              <w:spacing w:after="0" w:line="240" w:lineRule="auto"/>
              <w:contextualSpacing w:val="0"/>
              <w:jc w:val="both"/>
              <w:textAlignment w:val="baseline"/>
              <w:rPr>
                <w:rFonts w:ascii="Times New Roman" w:hAnsi="Times New Roman"/>
                <w:sz w:val="24"/>
                <w:szCs w:val="24"/>
              </w:rPr>
            </w:pPr>
            <w:r w:rsidRPr="00A83852">
              <w:rPr>
                <w:rFonts w:ascii="Times New Roman" w:hAnsi="Times New Roman"/>
                <w:sz w:val="24"/>
                <w:szCs w:val="24"/>
              </w:rPr>
              <w:t>atteik</w:t>
            </w:r>
            <w:r>
              <w:rPr>
                <w:rFonts w:ascii="Times New Roman" w:hAnsi="Times New Roman"/>
                <w:sz w:val="24"/>
                <w:szCs w:val="24"/>
              </w:rPr>
              <w:t>ties</w:t>
            </w:r>
            <w:r w:rsidRPr="00A83852">
              <w:rPr>
                <w:rFonts w:ascii="Times New Roman" w:hAnsi="Times New Roman"/>
                <w:sz w:val="24"/>
                <w:szCs w:val="24"/>
              </w:rPr>
              <w:t xml:space="preserve"> no sertifikācijas procesa</w:t>
            </w:r>
            <w:r>
              <w:rPr>
                <w:rFonts w:ascii="Times New Roman" w:hAnsi="Times New Roman"/>
                <w:sz w:val="24"/>
                <w:szCs w:val="24"/>
              </w:rPr>
              <w:t>, tā</w:t>
            </w:r>
            <w:r w:rsidR="001628A5">
              <w:rPr>
                <w:rFonts w:ascii="Times New Roman" w:hAnsi="Times New Roman"/>
                <w:sz w:val="24"/>
                <w:szCs w:val="24"/>
              </w:rPr>
              <w:t>s</w:t>
            </w:r>
            <w:r>
              <w:rPr>
                <w:rFonts w:ascii="Times New Roman" w:hAnsi="Times New Roman"/>
                <w:sz w:val="24"/>
                <w:szCs w:val="24"/>
              </w:rPr>
              <w:t xml:space="preserve"> ietvaros māsu specialitātes un papildspecialitātes aizstāt ar </w:t>
            </w:r>
            <w:r w:rsidRPr="00A83852">
              <w:rPr>
                <w:rFonts w:ascii="Times New Roman" w:hAnsi="Times New Roman"/>
                <w:sz w:val="24"/>
                <w:szCs w:val="24"/>
              </w:rPr>
              <w:t>specializāciju</w:t>
            </w:r>
            <w:r>
              <w:rPr>
                <w:rFonts w:ascii="Times New Roman" w:hAnsi="Times New Roman"/>
                <w:sz w:val="24"/>
                <w:szCs w:val="24"/>
              </w:rPr>
              <w:t xml:space="preserve"> noteiktās aprūpes</w:t>
            </w:r>
            <w:r w:rsidRPr="00A83852">
              <w:rPr>
                <w:rFonts w:ascii="Times New Roman" w:hAnsi="Times New Roman"/>
                <w:sz w:val="24"/>
                <w:szCs w:val="24"/>
              </w:rPr>
              <w:t xml:space="preserve"> jomā</w:t>
            </w:r>
            <w:r>
              <w:rPr>
                <w:rFonts w:ascii="Times New Roman" w:hAnsi="Times New Roman"/>
                <w:sz w:val="24"/>
                <w:szCs w:val="24"/>
              </w:rPr>
              <w:t>s</w:t>
            </w:r>
            <w:r>
              <w:rPr>
                <w:rStyle w:val="FootnoteReference"/>
                <w:rFonts w:ascii="Times New Roman" w:hAnsi="Times New Roman"/>
                <w:sz w:val="24"/>
                <w:szCs w:val="24"/>
              </w:rPr>
              <w:footnoteReference w:id="4"/>
            </w:r>
            <w:r w:rsidRPr="00A83852">
              <w:rPr>
                <w:rFonts w:ascii="Times New Roman" w:hAnsi="Times New Roman"/>
                <w:sz w:val="24"/>
                <w:szCs w:val="24"/>
              </w:rPr>
              <w:t>.</w:t>
            </w:r>
          </w:p>
          <w:p w14:paraId="72E80652" w14:textId="43759095" w:rsidR="000E2799" w:rsidRPr="004E676A" w:rsidRDefault="007D7D2E" w:rsidP="000E2799">
            <w:pPr>
              <w:spacing w:after="0" w:line="240" w:lineRule="auto"/>
              <w:ind w:firstLine="709"/>
              <w:jc w:val="both"/>
              <w:rPr>
                <w:sz w:val="26"/>
                <w:szCs w:val="26"/>
              </w:rPr>
            </w:pPr>
            <w:r>
              <w:rPr>
                <w:rFonts w:ascii="Times New Roman" w:hAnsi="Times New Roman" w:cs="Times New Roman"/>
                <w:sz w:val="24"/>
                <w:szCs w:val="24"/>
              </w:rPr>
              <w:t>2020.gada 7.oktobrī stājās spēkā likums “</w:t>
            </w:r>
            <w:r w:rsidRPr="00E345EC">
              <w:rPr>
                <w:rFonts w:ascii="Times New Roman" w:hAnsi="Times New Roman" w:cs="Times New Roman"/>
                <w:sz w:val="24"/>
                <w:szCs w:val="24"/>
              </w:rPr>
              <w:t>Grozījumi likumā "Par reglamentētajām profesijām un profesionālās kvalifikācijas atzīšanu"</w:t>
            </w:r>
            <w:r>
              <w:rPr>
                <w:rFonts w:ascii="Times New Roman" w:hAnsi="Times New Roman" w:cs="Times New Roman"/>
                <w:sz w:val="24"/>
                <w:szCs w:val="24"/>
              </w:rPr>
              <w:t>”, kas paredz, ka no 2022.gada 1.janvāra tiek mainīts r</w:t>
            </w:r>
            <w:r w:rsidRPr="00A16446">
              <w:rPr>
                <w:rFonts w:ascii="Times New Roman" w:hAnsi="Times New Roman" w:cs="Times New Roman"/>
                <w:sz w:val="24"/>
                <w:szCs w:val="24"/>
              </w:rPr>
              <w:t>eglamentētās profesijas veselības aprūpes jomā</w:t>
            </w:r>
            <w:r>
              <w:rPr>
                <w:rFonts w:ascii="Times New Roman" w:hAnsi="Times New Roman" w:cs="Times New Roman"/>
                <w:sz w:val="24"/>
                <w:szCs w:val="24"/>
              </w:rPr>
              <w:t xml:space="preserve"> profesijas</w:t>
            </w:r>
            <w:r w:rsidRPr="00BC00A0">
              <w:rPr>
                <w:rFonts w:ascii="Times New Roman" w:hAnsi="Times New Roman" w:cs="Times New Roman"/>
                <w:sz w:val="24"/>
                <w:szCs w:val="24"/>
              </w:rPr>
              <w:t xml:space="preserve"> </w:t>
            </w:r>
            <w:r>
              <w:rPr>
                <w:rFonts w:ascii="Times New Roman" w:hAnsi="Times New Roman" w:cs="Times New Roman"/>
                <w:sz w:val="24"/>
                <w:szCs w:val="24"/>
              </w:rPr>
              <w:t>“Māsa (medicīnas māsa)” uz nosaukumu “Māsa (vispārējās aprūpes māsa)”.</w:t>
            </w:r>
            <w:r w:rsidR="000E2799">
              <w:rPr>
                <w:rFonts w:ascii="Times New Roman" w:hAnsi="Times New Roman" w:cs="Times New Roman"/>
                <w:sz w:val="24"/>
                <w:szCs w:val="24"/>
              </w:rPr>
              <w:t xml:space="preserve"> </w:t>
            </w:r>
            <w:r w:rsidR="007107DB">
              <w:rPr>
                <w:rFonts w:ascii="Times New Roman" w:hAnsi="Times New Roman" w:cs="Times New Roman"/>
                <w:sz w:val="24"/>
                <w:szCs w:val="24"/>
              </w:rPr>
              <w:t>T</w:t>
            </w:r>
            <w:r w:rsidR="007107DB" w:rsidRPr="000E2799">
              <w:rPr>
                <w:rFonts w:ascii="Times New Roman" w:hAnsi="Times New Roman" w:cs="Times New Roman"/>
                <w:sz w:val="24"/>
                <w:szCs w:val="24"/>
              </w:rPr>
              <w:t>ādējādi saskaņo</w:t>
            </w:r>
            <w:r w:rsidR="007107DB">
              <w:rPr>
                <w:rFonts w:ascii="Times New Roman" w:hAnsi="Times New Roman" w:cs="Times New Roman"/>
                <w:sz w:val="24"/>
                <w:szCs w:val="24"/>
              </w:rPr>
              <w:t>jot</w:t>
            </w:r>
            <w:r w:rsidR="007107DB" w:rsidRPr="000E2799">
              <w:rPr>
                <w:rFonts w:ascii="Times New Roman" w:hAnsi="Times New Roman" w:cs="Times New Roman"/>
                <w:sz w:val="24"/>
                <w:szCs w:val="24"/>
              </w:rPr>
              <w:t xml:space="preserve"> māsas (vispārējās aprūpes māsas) profesijas nosaukumu Eiropas Savienībā</w:t>
            </w:r>
            <w:r w:rsidR="007107DB">
              <w:rPr>
                <w:rStyle w:val="FootnoteReference"/>
                <w:rFonts w:ascii="Times New Roman" w:hAnsi="Times New Roman" w:cs="Times New Roman"/>
                <w:sz w:val="24"/>
                <w:szCs w:val="24"/>
              </w:rPr>
              <w:footnoteReference w:id="5"/>
            </w:r>
            <w:r w:rsidR="007107DB" w:rsidRPr="000E2799">
              <w:rPr>
                <w:rFonts w:ascii="Times New Roman" w:hAnsi="Times New Roman" w:cs="Times New Roman"/>
                <w:sz w:val="24"/>
                <w:szCs w:val="24"/>
              </w:rPr>
              <w:t>.</w:t>
            </w:r>
            <w:r w:rsidR="000E2799" w:rsidRPr="000E2799">
              <w:rPr>
                <w:rFonts w:ascii="Times New Roman" w:hAnsi="Times New Roman" w:cs="Times New Roman"/>
                <w:sz w:val="24"/>
                <w:szCs w:val="24"/>
              </w:rPr>
              <w:t xml:space="preserve"> </w:t>
            </w:r>
          </w:p>
          <w:p w14:paraId="4C7C16DB" w14:textId="77777777" w:rsidR="00FD26F4" w:rsidRDefault="00FD26F4" w:rsidP="00674F83">
            <w:pPr>
              <w:tabs>
                <w:tab w:val="center" w:pos="4678"/>
                <w:tab w:val="right" w:pos="9072"/>
              </w:tabs>
              <w:spacing w:before="120"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t>Ir izstrādāts un apstiprināts m</w:t>
            </w:r>
            <w:r w:rsidRPr="0023750D">
              <w:rPr>
                <w:rFonts w:ascii="Times New Roman" w:hAnsi="Times New Roman" w:cs="Times New Roman"/>
                <w:sz w:val="24"/>
                <w:szCs w:val="24"/>
              </w:rPr>
              <w:t xml:space="preserve">āsas (vispārējās aprūpes māsas) </w:t>
            </w:r>
            <w:r>
              <w:rPr>
                <w:rFonts w:ascii="Times New Roman" w:hAnsi="Times New Roman" w:cs="Times New Roman"/>
                <w:sz w:val="24"/>
                <w:szCs w:val="24"/>
              </w:rPr>
              <w:t>profesijas standarts (p</w:t>
            </w:r>
            <w:r w:rsidRPr="0023750D">
              <w:rPr>
                <w:rFonts w:ascii="Times New Roman" w:hAnsi="Times New Roman" w:cs="Times New Roman"/>
                <w:sz w:val="24"/>
                <w:szCs w:val="24"/>
              </w:rPr>
              <w:t>iektais profesionālās kvalifikācijas līmenis (5.PKL)</w:t>
            </w:r>
            <w:r>
              <w:rPr>
                <w:rFonts w:ascii="Times New Roman" w:hAnsi="Times New Roman" w:cs="Times New Roman"/>
                <w:sz w:val="24"/>
                <w:szCs w:val="24"/>
              </w:rPr>
              <w:t xml:space="preserve">, kas </w:t>
            </w:r>
            <w:r w:rsidRPr="0023750D">
              <w:rPr>
                <w:rFonts w:ascii="Times New Roman" w:hAnsi="Times New Roman" w:cs="Times New Roman"/>
                <w:sz w:val="24"/>
                <w:szCs w:val="24"/>
              </w:rPr>
              <w:t>atbilst sestajam Latvijas kvalifikāciju ietvarstruktūras līmenim (6.LKI))</w:t>
            </w:r>
            <w:r>
              <w:rPr>
                <w:rFonts w:ascii="Times New Roman" w:hAnsi="Times New Roman" w:cs="Times New Roman"/>
                <w:sz w:val="24"/>
                <w:szCs w:val="24"/>
              </w:rPr>
              <w:t xml:space="preserve">, kas nosaka </w:t>
            </w:r>
            <w:r w:rsidRPr="0023750D">
              <w:rPr>
                <w:rFonts w:ascii="Times New Roman" w:hAnsi="Times New Roman" w:cs="Times New Roman"/>
                <w:sz w:val="24"/>
                <w:szCs w:val="24"/>
              </w:rPr>
              <w:t>profesionālās darbības pienākum</w:t>
            </w:r>
            <w:r>
              <w:rPr>
                <w:rFonts w:ascii="Times New Roman" w:hAnsi="Times New Roman" w:cs="Times New Roman"/>
                <w:sz w:val="24"/>
                <w:szCs w:val="24"/>
              </w:rPr>
              <w:t>us</w:t>
            </w:r>
            <w:r w:rsidRPr="0023750D">
              <w:rPr>
                <w:rFonts w:ascii="Times New Roman" w:hAnsi="Times New Roman" w:cs="Times New Roman"/>
                <w:sz w:val="24"/>
                <w:szCs w:val="24"/>
              </w:rPr>
              <w:t>, uzdevum</w:t>
            </w:r>
            <w:r>
              <w:rPr>
                <w:rFonts w:ascii="Times New Roman" w:hAnsi="Times New Roman" w:cs="Times New Roman"/>
                <w:sz w:val="24"/>
                <w:szCs w:val="24"/>
              </w:rPr>
              <w:t>us</w:t>
            </w:r>
            <w:r w:rsidRPr="0023750D">
              <w:rPr>
                <w:rFonts w:ascii="Times New Roman" w:hAnsi="Times New Roman" w:cs="Times New Roman"/>
                <w:sz w:val="24"/>
                <w:szCs w:val="24"/>
              </w:rPr>
              <w:t xml:space="preserve"> un to izpildei nepieciešamās prasmes zināšanas un kompetences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Pr="0023750D">
              <w:rPr>
                <w:rFonts w:ascii="Times New Roman" w:hAnsi="Times New Roman" w:cs="Times New Roman"/>
                <w:sz w:val="24"/>
                <w:szCs w:val="24"/>
              </w:rPr>
              <w:t xml:space="preserve"> </w:t>
            </w:r>
          </w:p>
          <w:p w14:paraId="269043DC" w14:textId="1FBF4D5F" w:rsidR="00FD26F4" w:rsidRDefault="00FD26F4" w:rsidP="00F83E50">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Kā arī veiktas izmaiņas </w:t>
            </w:r>
            <w:r w:rsidRPr="00FD26F4">
              <w:rPr>
                <w:rFonts w:ascii="Times New Roman" w:hAnsi="Times New Roman" w:cs="Times New Roman"/>
                <w:sz w:val="24"/>
                <w:szCs w:val="24"/>
              </w:rPr>
              <w:t>Ministru kabineta 2009.</w:t>
            </w:r>
            <w:r w:rsidR="00674F83">
              <w:rPr>
                <w:rFonts w:ascii="Times New Roman" w:hAnsi="Times New Roman" w:cs="Times New Roman"/>
                <w:sz w:val="24"/>
                <w:szCs w:val="24"/>
              </w:rPr>
              <w:t> </w:t>
            </w:r>
            <w:r w:rsidRPr="00FD26F4">
              <w:rPr>
                <w:rFonts w:ascii="Times New Roman" w:hAnsi="Times New Roman" w:cs="Times New Roman"/>
                <w:sz w:val="24"/>
                <w:szCs w:val="24"/>
              </w:rPr>
              <w:t>gada 24.</w:t>
            </w:r>
            <w:r w:rsidR="00674F83">
              <w:rPr>
                <w:rFonts w:ascii="Times New Roman" w:hAnsi="Times New Roman" w:cs="Times New Roman"/>
                <w:sz w:val="24"/>
                <w:szCs w:val="24"/>
              </w:rPr>
              <w:t> </w:t>
            </w:r>
            <w:r w:rsidRPr="00FD26F4">
              <w:rPr>
                <w:rFonts w:ascii="Times New Roman" w:hAnsi="Times New Roman" w:cs="Times New Roman"/>
                <w:sz w:val="24"/>
                <w:szCs w:val="24"/>
              </w:rPr>
              <w:t>marta noteikum</w:t>
            </w:r>
            <w:r>
              <w:rPr>
                <w:rFonts w:ascii="Times New Roman" w:hAnsi="Times New Roman" w:cs="Times New Roman"/>
                <w:sz w:val="24"/>
                <w:szCs w:val="24"/>
              </w:rPr>
              <w:t>os</w:t>
            </w:r>
            <w:r w:rsidRPr="00FD26F4">
              <w:rPr>
                <w:rFonts w:ascii="Times New Roman" w:hAnsi="Times New Roman" w:cs="Times New Roman"/>
                <w:sz w:val="24"/>
                <w:szCs w:val="24"/>
              </w:rPr>
              <w:t xml:space="preserve"> Nr.</w:t>
            </w:r>
            <w:r w:rsidR="00674F83">
              <w:rPr>
                <w:rFonts w:ascii="Times New Roman" w:hAnsi="Times New Roman" w:cs="Times New Roman"/>
                <w:sz w:val="24"/>
                <w:szCs w:val="24"/>
              </w:rPr>
              <w:t> </w:t>
            </w:r>
            <w:r w:rsidRPr="00FD26F4">
              <w:rPr>
                <w:rFonts w:ascii="Times New Roman" w:hAnsi="Times New Roman" w:cs="Times New Roman"/>
                <w:sz w:val="24"/>
                <w:szCs w:val="24"/>
              </w:rPr>
              <w:t>268 "Noteikumi par ārstniecības personu un studējošo, kuri apgūst pirmā vai otrā līmeņa profesionālās augstākās medicīniskās izglītības programmas, kompetenci ārstniecībā un šo personu teorētisko un praktisko zināšanu apjomu"</w:t>
            </w:r>
            <w:r w:rsidR="002D24C6">
              <w:rPr>
                <w:rFonts w:ascii="Times New Roman" w:hAnsi="Times New Roman" w:cs="Times New Roman"/>
                <w:sz w:val="24"/>
                <w:szCs w:val="24"/>
              </w:rPr>
              <w:t xml:space="preserve"> (turpmāk – Noteikumi Nr.268)</w:t>
            </w:r>
            <w:r>
              <w:rPr>
                <w:rFonts w:ascii="Times New Roman" w:hAnsi="Times New Roman" w:cs="Times New Roman"/>
                <w:sz w:val="24"/>
                <w:szCs w:val="24"/>
              </w:rPr>
              <w:t xml:space="preserve">, </w:t>
            </w:r>
            <w:r w:rsidRPr="00FD26F4">
              <w:rPr>
                <w:rFonts w:ascii="Times New Roman" w:hAnsi="Times New Roman" w:cs="Times New Roman"/>
                <w:sz w:val="24"/>
                <w:szCs w:val="24"/>
              </w:rPr>
              <w:t>lai māsa ir tiesīga patstāvīgi strādāt ārstniecības iestādes terapeitisko, ķirurģisko un ambulatoro pacientu aprūpē</w:t>
            </w:r>
            <w:r>
              <w:rPr>
                <w:rFonts w:ascii="Times New Roman" w:hAnsi="Times New Roman" w:cs="Times New Roman"/>
                <w:sz w:val="24"/>
                <w:szCs w:val="24"/>
              </w:rPr>
              <w:t xml:space="preserve"> un</w:t>
            </w:r>
            <w:r w:rsidRPr="00FD26F4">
              <w:rPr>
                <w:rFonts w:ascii="Times New Roman" w:hAnsi="Times New Roman" w:cs="Times New Roman"/>
                <w:sz w:val="24"/>
                <w:szCs w:val="24"/>
              </w:rPr>
              <w:t xml:space="preserve"> vienkāršo</w:t>
            </w:r>
            <w:r>
              <w:rPr>
                <w:rFonts w:ascii="Times New Roman" w:hAnsi="Times New Roman" w:cs="Times New Roman"/>
                <w:sz w:val="24"/>
                <w:szCs w:val="24"/>
              </w:rPr>
              <w:t>jo</w:t>
            </w:r>
            <w:r w:rsidRPr="00FD26F4">
              <w:rPr>
                <w:rFonts w:ascii="Times New Roman" w:hAnsi="Times New Roman" w:cs="Times New Roman"/>
                <w:sz w:val="24"/>
                <w:szCs w:val="24"/>
              </w:rPr>
              <w:t>t māsas (vispārējās aprūpes māsas) profesijas specializāciju iegūšanu</w:t>
            </w:r>
            <w:r>
              <w:rPr>
                <w:rStyle w:val="FootnoteReference"/>
                <w:rFonts w:ascii="Times New Roman" w:hAnsi="Times New Roman" w:cs="Times New Roman"/>
                <w:sz w:val="24"/>
                <w:szCs w:val="24"/>
              </w:rPr>
              <w:footnoteReference w:id="7"/>
            </w:r>
            <w:r w:rsidRPr="00FD26F4">
              <w:rPr>
                <w:rFonts w:ascii="Times New Roman" w:hAnsi="Times New Roman" w:cs="Times New Roman"/>
                <w:sz w:val="24"/>
                <w:szCs w:val="24"/>
              </w:rPr>
              <w:t>.</w:t>
            </w:r>
          </w:p>
          <w:p w14:paraId="60AABB5E" w14:textId="2536A4D1" w:rsidR="008E7A45" w:rsidRDefault="00156B09" w:rsidP="004F673A">
            <w:pPr>
              <w:tabs>
                <w:tab w:val="center" w:pos="4678"/>
                <w:tab w:val="right" w:pos="9072"/>
              </w:tabs>
              <w:spacing w:before="120"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t>Ā</w:t>
            </w:r>
            <w:r w:rsidR="00AD383B">
              <w:rPr>
                <w:rFonts w:ascii="Times New Roman" w:hAnsi="Times New Roman" w:cs="Times New Roman"/>
                <w:sz w:val="24"/>
                <w:szCs w:val="24"/>
              </w:rPr>
              <w:t>rstniecības personu klasifikator</w:t>
            </w:r>
            <w:r w:rsidR="008E7A45">
              <w:rPr>
                <w:rFonts w:ascii="Times New Roman" w:hAnsi="Times New Roman" w:cs="Times New Roman"/>
                <w:sz w:val="24"/>
                <w:szCs w:val="24"/>
              </w:rPr>
              <w:t>ā</w:t>
            </w:r>
            <w:r w:rsidR="00AD383B">
              <w:rPr>
                <w:rFonts w:ascii="Times New Roman" w:hAnsi="Times New Roman" w:cs="Times New Roman"/>
                <w:sz w:val="24"/>
                <w:szCs w:val="24"/>
              </w:rPr>
              <w:t xml:space="preserve">, kas ir noteikts </w:t>
            </w:r>
            <w:r w:rsidR="00AD383B" w:rsidRPr="00930376">
              <w:rPr>
                <w:rFonts w:ascii="Times New Roman" w:hAnsi="Times New Roman" w:cs="Times New Roman"/>
                <w:sz w:val="24"/>
                <w:szCs w:val="24"/>
              </w:rPr>
              <w:t>Ministru kabineta 2016.</w:t>
            </w:r>
            <w:r w:rsidR="004F673A">
              <w:rPr>
                <w:rFonts w:ascii="Times New Roman" w:hAnsi="Times New Roman" w:cs="Times New Roman"/>
                <w:sz w:val="24"/>
                <w:szCs w:val="24"/>
              </w:rPr>
              <w:t> </w:t>
            </w:r>
            <w:r w:rsidR="00AD383B" w:rsidRPr="00930376">
              <w:rPr>
                <w:rFonts w:ascii="Times New Roman" w:hAnsi="Times New Roman" w:cs="Times New Roman"/>
                <w:sz w:val="24"/>
                <w:szCs w:val="24"/>
              </w:rPr>
              <w:t>gada 24.</w:t>
            </w:r>
            <w:r w:rsidR="004F673A">
              <w:rPr>
                <w:rFonts w:ascii="Times New Roman" w:hAnsi="Times New Roman" w:cs="Times New Roman"/>
                <w:sz w:val="24"/>
                <w:szCs w:val="24"/>
              </w:rPr>
              <w:t> </w:t>
            </w:r>
            <w:r w:rsidR="00AD383B" w:rsidRPr="00930376">
              <w:rPr>
                <w:rFonts w:ascii="Times New Roman" w:hAnsi="Times New Roman" w:cs="Times New Roman"/>
                <w:sz w:val="24"/>
                <w:szCs w:val="24"/>
              </w:rPr>
              <w:t>maija noteikum</w:t>
            </w:r>
            <w:r w:rsidR="00AD383B">
              <w:rPr>
                <w:rFonts w:ascii="Times New Roman" w:hAnsi="Times New Roman" w:cs="Times New Roman"/>
                <w:sz w:val="24"/>
                <w:szCs w:val="24"/>
              </w:rPr>
              <w:t>u</w:t>
            </w:r>
            <w:r w:rsidR="00AD383B" w:rsidRPr="00930376">
              <w:rPr>
                <w:rFonts w:ascii="Times New Roman" w:hAnsi="Times New Roman" w:cs="Times New Roman"/>
                <w:sz w:val="24"/>
                <w:szCs w:val="24"/>
              </w:rPr>
              <w:t xml:space="preserve"> Nr.</w:t>
            </w:r>
            <w:r w:rsidR="004F673A">
              <w:rPr>
                <w:rFonts w:ascii="Times New Roman" w:hAnsi="Times New Roman" w:cs="Times New Roman"/>
                <w:sz w:val="24"/>
                <w:szCs w:val="24"/>
              </w:rPr>
              <w:t> </w:t>
            </w:r>
            <w:r w:rsidR="00AD383B" w:rsidRPr="00930376">
              <w:rPr>
                <w:rFonts w:ascii="Times New Roman" w:hAnsi="Times New Roman" w:cs="Times New Roman"/>
                <w:sz w:val="24"/>
                <w:szCs w:val="24"/>
              </w:rPr>
              <w:t>317 "Ārstniecības personu un ārstniecības atbalsta personu r</w:t>
            </w:r>
            <w:r w:rsidR="004F673A">
              <w:rPr>
                <w:rFonts w:ascii="Times New Roman" w:hAnsi="Times New Roman" w:cs="Times New Roman"/>
                <w:sz w:val="24"/>
                <w:szCs w:val="24"/>
              </w:rPr>
              <w:t>e</w:t>
            </w:r>
            <w:r w:rsidR="00AD383B" w:rsidRPr="00930376">
              <w:rPr>
                <w:rFonts w:ascii="Times New Roman" w:hAnsi="Times New Roman" w:cs="Times New Roman"/>
                <w:sz w:val="24"/>
                <w:szCs w:val="24"/>
              </w:rPr>
              <w:t>ģistra izveides, papildināšanas un uzturēšanas kārtība”</w:t>
            </w:r>
            <w:r w:rsidR="00AD383B">
              <w:rPr>
                <w:rFonts w:ascii="Times New Roman" w:hAnsi="Times New Roman" w:cs="Times New Roman"/>
                <w:sz w:val="24"/>
                <w:szCs w:val="24"/>
              </w:rPr>
              <w:t xml:space="preserve"> (turpmāk – Noteikumi Nr.317)</w:t>
            </w:r>
            <w:r w:rsidR="008E7A45">
              <w:rPr>
                <w:rFonts w:ascii="Times New Roman" w:hAnsi="Times New Roman" w:cs="Times New Roman"/>
                <w:sz w:val="24"/>
                <w:szCs w:val="24"/>
              </w:rPr>
              <w:t xml:space="preserve"> </w:t>
            </w:r>
            <w:r w:rsidR="00AD383B">
              <w:rPr>
                <w:rFonts w:ascii="Times New Roman" w:hAnsi="Times New Roman" w:cs="Times New Roman"/>
                <w:sz w:val="24"/>
                <w:szCs w:val="24"/>
              </w:rPr>
              <w:t>1.pielikumā</w:t>
            </w:r>
            <w:r w:rsidR="008E7A45">
              <w:rPr>
                <w:rFonts w:ascii="Times New Roman" w:hAnsi="Times New Roman" w:cs="Times New Roman"/>
                <w:sz w:val="24"/>
                <w:szCs w:val="24"/>
              </w:rPr>
              <w:t xml:space="preserve">, ir noteikti </w:t>
            </w:r>
            <w:r>
              <w:rPr>
                <w:rFonts w:ascii="Times New Roman" w:hAnsi="Times New Roman" w:cs="Times New Roman"/>
                <w:sz w:val="24"/>
                <w:szCs w:val="24"/>
              </w:rPr>
              <w:t xml:space="preserve">ārstniecības personu </w:t>
            </w:r>
            <w:r w:rsidR="008E7A45">
              <w:rPr>
                <w:rFonts w:ascii="Times New Roman" w:hAnsi="Times New Roman" w:cs="Times New Roman"/>
                <w:sz w:val="24"/>
                <w:szCs w:val="24"/>
              </w:rPr>
              <w:t>profesiju</w:t>
            </w:r>
            <w:r>
              <w:rPr>
                <w:rFonts w:ascii="Times New Roman" w:hAnsi="Times New Roman" w:cs="Times New Roman"/>
                <w:sz w:val="24"/>
                <w:szCs w:val="24"/>
              </w:rPr>
              <w:t xml:space="preserve">, specialitāšu </w:t>
            </w:r>
            <w:r w:rsidR="008E7A45">
              <w:rPr>
                <w:rFonts w:ascii="Times New Roman" w:hAnsi="Times New Roman" w:cs="Times New Roman"/>
                <w:sz w:val="24"/>
                <w:szCs w:val="24"/>
              </w:rPr>
              <w:t>saraksti</w:t>
            </w:r>
            <w:r>
              <w:rPr>
                <w:rFonts w:ascii="Times New Roman" w:hAnsi="Times New Roman" w:cs="Times New Roman"/>
                <w:sz w:val="24"/>
                <w:szCs w:val="24"/>
              </w:rPr>
              <w:t xml:space="preserve"> un ā</w:t>
            </w:r>
            <w:r w:rsidRPr="00156B09">
              <w:rPr>
                <w:rFonts w:ascii="Times New Roman" w:hAnsi="Times New Roman" w:cs="Times New Roman"/>
                <w:sz w:val="24"/>
                <w:szCs w:val="24"/>
              </w:rPr>
              <w:t xml:space="preserve">rstnieciskās un diagnostiskās metodes </w:t>
            </w:r>
            <w:r>
              <w:rPr>
                <w:rFonts w:ascii="Times New Roman" w:hAnsi="Times New Roman" w:cs="Times New Roman"/>
                <w:sz w:val="24"/>
                <w:szCs w:val="24"/>
              </w:rPr>
              <w:t xml:space="preserve">māsu </w:t>
            </w:r>
            <w:r w:rsidRPr="00156B09">
              <w:rPr>
                <w:rFonts w:ascii="Times New Roman" w:hAnsi="Times New Roman" w:cs="Times New Roman"/>
                <w:sz w:val="24"/>
                <w:szCs w:val="24"/>
              </w:rPr>
              <w:t>praksē</w:t>
            </w:r>
            <w:r w:rsidR="00AD383B">
              <w:rPr>
                <w:rFonts w:ascii="Times New Roman" w:hAnsi="Times New Roman" w:cs="Times New Roman"/>
                <w:sz w:val="24"/>
                <w:szCs w:val="24"/>
              </w:rPr>
              <w:t xml:space="preserve">. </w:t>
            </w:r>
            <w:r w:rsidR="008E7A45">
              <w:rPr>
                <w:rFonts w:ascii="Times New Roman" w:hAnsi="Times New Roman" w:cs="Times New Roman"/>
                <w:sz w:val="24"/>
                <w:szCs w:val="24"/>
              </w:rPr>
              <w:t xml:space="preserve">Ārstniecības personu </w:t>
            </w:r>
            <w:r w:rsidR="008E7A45">
              <w:rPr>
                <w:rFonts w:ascii="Times New Roman" w:hAnsi="Times New Roman" w:cs="Times New Roman"/>
                <w:sz w:val="24"/>
                <w:szCs w:val="24"/>
              </w:rPr>
              <w:lastRenderedPageBreak/>
              <w:t xml:space="preserve">profesiju un specialitāšu nosaukumi ir minēti </w:t>
            </w:r>
            <w:r w:rsidR="008E7A45" w:rsidRPr="008E7A45">
              <w:rPr>
                <w:rFonts w:ascii="Times New Roman" w:hAnsi="Times New Roman" w:cs="Times New Roman"/>
                <w:sz w:val="24"/>
                <w:szCs w:val="24"/>
              </w:rPr>
              <w:t>Ministru kabineta 2013.</w:t>
            </w:r>
            <w:r w:rsidR="004F673A">
              <w:rPr>
                <w:rFonts w:ascii="Times New Roman" w:hAnsi="Times New Roman" w:cs="Times New Roman"/>
                <w:sz w:val="24"/>
                <w:szCs w:val="24"/>
              </w:rPr>
              <w:t> </w:t>
            </w:r>
            <w:r w:rsidR="008E7A45" w:rsidRPr="008E7A45">
              <w:rPr>
                <w:rFonts w:ascii="Times New Roman" w:hAnsi="Times New Roman" w:cs="Times New Roman"/>
                <w:sz w:val="24"/>
                <w:szCs w:val="24"/>
              </w:rPr>
              <w:t>gada 5.</w:t>
            </w:r>
            <w:r w:rsidR="004F673A">
              <w:rPr>
                <w:rFonts w:ascii="Times New Roman" w:hAnsi="Times New Roman" w:cs="Times New Roman"/>
                <w:sz w:val="24"/>
                <w:szCs w:val="24"/>
              </w:rPr>
              <w:t> </w:t>
            </w:r>
            <w:r w:rsidR="008E7A45" w:rsidRPr="008E7A45">
              <w:rPr>
                <w:rFonts w:ascii="Times New Roman" w:hAnsi="Times New Roman" w:cs="Times New Roman"/>
                <w:sz w:val="24"/>
                <w:szCs w:val="24"/>
              </w:rPr>
              <w:t>novembra noteikum</w:t>
            </w:r>
            <w:r w:rsidR="008E7A45">
              <w:rPr>
                <w:rFonts w:ascii="Times New Roman" w:hAnsi="Times New Roman" w:cs="Times New Roman"/>
                <w:sz w:val="24"/>
                <w:szCs w:val="24"/>
              </w:rPr>
              <w:t>u</w:t>
            </w:r>
            <w:r w:rsidR="008E7A45" w:rsidRPr="008E7A45">
              <w:rPr>
                <w:rFonts w:ascii="Times New Roman" w:hAnsi="Times New Roman" w:cs="Times New Roman"/>
                <w:sz w:val="24"/>
                <w:szCs w:val="24"/>
              </w:rPr>
              <w:t xml:space="preserve"> Nr.</w:t>
            </w:r>
            <w:r w:rsidR="004F673A">
              <w:rPr>
                <w:rFonts w:ascii="Times New Roman" w:hAnsi="Times New Roman" w:cs="Times New Roman"/>
                <w:sz w:val="24"/>
                <w:szCs w:val="24"/>
              </w:rPr>
              <w:t> </w:t>
            </w:r>
            <w:r w:rsidR="008E7A45" w:rsidRPr="008E7A45">
              <w:rPr>
                <w:rFonts w:ascii="Times New Roman" w:hAnsi="Times New Roman" w:cs="Times New Roman"/>
                <w:sz w:val="24"/>
                <w:szCs w:val="24"/>
              </w:rPr>
              <w:t>1268 „Ārstniecības riska fonda darbības noteikumi”</w:t>
            </w:r>
            <w:r w:rsidR="008E7A45">
              <w:rPr>
                <w:rFonts w:ascii="Times New Roman" w:hAnsi="Times New Roman" w:cs="Times New Roman"/>
                <w:sz w:val="24"/>
                <w:szCs w:val="24"/>
              </w:rPr>
              <w:t xml:space="preserve"> 3.pielikumā.</w:t>
            </w:r>
          </w:p>
          <w:p w14:paraId="01B641EB" w14:textId="618F4889" w:rsidR="003E6BDA" w:rsidRDefault="00BA15B0" w:rsidP="00BA15B0">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Saskaņā ar pastāvošo tiesisko regulējumu </w:t>
            </w:r>
            <w:r w:rsidR="00D017C6" w:rsidRPr="00D017C6">
              <w:rPr>
                <w:rFonts w:ascii="Times New Roman" w:hAnsi="Times New Roman" w:cs="Times New Roman"/>
                <w:sz w:val="24"/>
                <w:szCs w:val="24"/>
              </w:rPr>
              <w:t>ārstniecības personu un ārstniecības atbalsta personu reģistr</w:t>
            </w:r>
            <w:r w:rsidR="00D017C6">
              <w:rPr>
                <w:rFonts w:ascii="Times New Roman" w:hAnsi="Times New Roman" w:cs="Times New Roman"/>
                <w:sz w:val="24"/>
                <w:szCs w:val="24"/>
              </w:rPr>
              <w:t>ā</w:t>
            </w:r>
            <w:r w:rsidR="00D017C6" w:rsidRPr="00D017C6">
              <w:rPr>
                <w:rFonts w:ascii="Times New Roman" w:hAnsi="Times New Roman" w:cs="Times New Roman"/>
                <w:sz w:val="24"/>
                <w:szCs w:val="24"/>
              </w:rPr>
              <w:t xml:space="preserve"> (turpmāk – Reģistrs</w:t>
            </w:r>
            <w:r w:rsidR="00D017C6">
              <w:rPr>
                <w:rFonts w:ascii="Times New Roman" w:hAnsi="Times New Roman" w:cs="Times New Roman"/>
                <w:sz w:val="24"/>
                <w:szCs w:val="24"/>
              </w:rPr>
              <w:t xml:space="preserve">) </w:t>
            </w:r>
            <w:r>
              <w:rPr>
                <w:rFonts w:ascii="Times New Roman" w:hAnsi="Times New Roman" w:cs="Times New Roman"/>
                <w:sz w:val="24"/>
                <w:szCs w:val="24"/>
              </w:rPr>
              <w:t xml:space="preserve">iekļauj informāciju par </w:t>
            </w:r>
            <w:r w:rsidRPr="00BA15B0">
              <w:rPr>
                <w:rFonts w:ascii="Times New Roman" w:hAnsi="Times New Roman" w:cs="Times New Roman"/>
                <w:sz w:val="24"/>
                <w:szCs w:val="24"/>
              </w:rPr>
              <w:t>māsām (medicīnas māsām), kuras:</w:t>
            </w:r>
            <w:r>
              <w:rPr>
                <w:rFonts w:ascii="Times New Roman" w:hAnsi="Times New Roman" w:cs="Times New Roman"/>
                <w:sz w:val="24"/>
                <w:szCs w:val="24"/>
              </w:rPr>
              <w:t xml:space="preserve"> </w:t>
            </w:r>
            <w:r w:rsidRPr="00BA15B0">
              <w:rPr>
                <w:rFonts w:ascii="Times New Roman" w:hAnsi="Times New Roman" w:cs="Times New Roman"/>
                <w:sz w:val="24"/>
                <w:szCs w:val="24"/>
              </w:rPr>
              <w:t>1</w:t>
            </w:r>
            <w:r>
              <w:rPr>
                <w:rFonts w:ascii="Times New Roman" w:hAnsi="Times New Roman" w:cs="Times New Roman"/>
                <w:sz w:val="24"/>
                <w:szCs w:val="24"/>
              </w:rPr>
              <w:t>)</w:t>
            </w:r>
            <w:r w:rsidRPr="00BA15B0">
              <w:rPr>
                <w:rFonts w:ascii="Times New Roman" w:hAnsi="Times New Roman" w:cs="Times New Roman"/>
                <w:sz w:val="24"/>
                <w:szCs w:val="24"/>
              </w:rPr>
              <w:t xml:space="preserve"> apguvušas akreditētu māsas (medicīnas māsas) profesionālās vidējās izglītības programmu un ieguvušas diplomu par profesionālo vidējo izglītību</w:t>
            </w:r>
            <w:r w:rsidR="0023750D">
              <w:rPr>
                <w:rFonts w:ascii="Times New Roman" w:hAnsi="Times New Roman" w:cs="Times New Roman"/>
                <w:sz w:val="24"/>
                <w:szCs w:val="24"/>
              </w:rPr>
              <w:t xml:space="preserve"> (šobrīd šāda izglītības programma netiek realizēta – vēsturiski māsu skolas), </w:t>
            </w:r>
            <w:r w:rsidRPr="00BA15B0">
              <w:rPr>
                <w:rFonts w:ascii="Times New Roman" w:hAnsi="Times New Roman" w:cs="Times New Roman"/>
                <w:sz w:val="24"/>
                <w:szCs w:val="24"/>
              </w:rPr>
              <w:t>2</w:t>
            </w:r>
            <w:r>
              <w:rPr>
                <w:rFonts w:ascii="Times New Roman" w:hAnsi="Times New Roman" w:cs="Times New Roman"/>
                <w:sz w:val="24"/>
                <w:szCs w:val="24"/>
              </w:rPr>
              <w:t>)</w:t>
            </w:r>
            <w:r w:rsidRPr="00BA15B0">
              <w:rPr>
                <w:rFonts w:ascii="Times New Roman" w:hAnsi="Times New Roman" w:cs="Times New Roman"/>
                <w:sz w:val="24"/>
                <w:szCs w:val="24"/>
              </w:rPr>
              <w:t xml:space="preserve"> apguvušas akreditētu māsas (medicīnas māsas) pirmā līmeņa profesionālās augstākās izglītības programmu un ieguvušas diplomu par pirmā līmeņa profesionālo augstāko izglītību</w:t>
            </w:r>
            <w:r>
              <w:rPr>
                <w:rFonts w:ascii="Times New Roman" w:hAnsi="Times New Roman" w:cs="Times New Roman"/>
                <w:sz w:val="24"/>
                <w:szCs w:val="24"/>
              </w:rPr>
              <w:t xml:space="preserve"> </w:t>
            </w:r>
            <w:r w:rsidR="0023750D" w:rsidRPr="0023750D">
              <w:rPr>
                <w:rFonts w:ascii="Times New Roman" w:hAnsi="Times New Roman" w:cs="Times New Roman"/>
                <w:sz w:val="24"/>
                <w:szCs w:val="24"/>
              </w:rPr>
              <w:t>(tiks realizētas līdz 2022.gada 1.janvārim, medicīnas koledžas</w:t>
            </w:r>
            <w:r>
              <w:rPr>
                <w:rFonts w:ascii="Times New Roman" w:hAnsi="Times New Roman" w:cs="Times New Roman"/>
                <w:sz w:val="24"/>
                <w:szCs w:val="24"/>
              </w:rPr>
              <w:t xml:space="preserve">), </w:t>
            </w:r>
            <w:r w:rsidRPr="00BA15B0">
              <w:rPr>
                <w:rFonts w:ascii="Times New Roman" w:hAnsi="Times New Roman" w:cs="Times New Roman"/>
                <w:sz w:val="24"/>
                <w:szCs w:val="24"/>
              </w:rPr>
              <w:t>3</w:t>
            </w:r>
            <w:r>
              <w:rPr>
                <w:rFonts w:ascii="Times New Roman" w:hAnsi="Times New Roman" w:cs="Times New Roman"/>
                <w:sz w:val="24"/>
                <w:szCs w:val="24"/>
              </w:rPr>
              <w:t>)</w:t>
            </w:r>
            <w:r w:rsidRPr="00BA15B0">
              <w:rPr>
                <w:rFonts w:ascii="Times New Roman" w:hAnsi="Times New Roman" w:cs="Times New Roman"/>
                <w:sz w:val="24"/>
                <w:szCs w:val="24"/>
              </w:rPr>
              <w:t xml:space="preserve"> apguvušas akreditētu māsas (medicīnas māsas) otrā līmeņa profesionālās augstākās izglītības programmu un ieguvušas diplomu par profesionālo augstāko izglītību</w:t>
            </w:r>
            <w:r>
              <w:rPr>
                <w:rFonts w:ascii="Times New Roman" w:hAnsi="Times New Roman" w:cs="Times New Roman"/>
                <w:sz w:val="24"/>
                <w:szCs w:val="24"/>
              </w:rPr>
              <w:t xml:space="preserve"> (šād</w:t>
            </w:r>
            <w:r w:rsidR="00917400">
              <w:rPr>
                <w:rFonts w:ascii="Times New Roman" w:hAnsi="Times New Roman" w:cs="Times New Roman"/>
                <w:sz w:val="24"/>
                <w:szCs w:val="24"/>
              </w:rPr>
              <w:t>a</w:t>
            </w:r>
            <w:r>
              <w:rPr>
                <w:rFonts w:ascii="Times New Roman" w:hAnsi="Times New Roman" w:cs="Times New Roman"/>
                <w:sz w:val="24"/>
                <w:szCs w:val="24"/>
              </w:rPr>
              <w:t xml:space="preserve"> izglītības programma šobrīd tiek realizēta</w:t>
            </w:r>
            <w:r w:rsidR="003E6BDA">
              <w:rPr>
                <w:rFonts w:ascii="Times New Roman" w:hAnsi="Times New Roman" w:cs="Times New Roman"/>
                <w:sz w:val="24"/>
                <w:szCs w:val="24"/>
              </w:rPr>
              <w:t xml:space="preserve"> Rīgas Stradiņa universitātē un Latvijas Universitātē</w:t>
            </w:r>
            <w:r w:rsidR="0023750D">
              <w:rPr>
                <w:rFonts w:ascii="Times New Roman" w:hAnsi="Times New Roman" w:cs="Times New Roman"/>
                <w:sz w:val="24"/>
                <w:szCs w:val="24"/>
              </w:rPr>
              <w:t xml:space="preserve"> un tiks precizēta saskaņā ar profesijas standartu “Māsa (vispārējās aprūpes māsa)</w:t>
            </w:r>
            <w:r w:rsidR="00917400">
              <w:rPr>
                <w:rFonts w:ascii="Times New Roman" w:hAnsi="Times New Roman" w:cs="Times New Roman"/>
                <w:sz w:val="24"/>
                <w:szCs w:val="24"/>
              </w:rPr>
              <w:t>)</w:t>
            </w:r>
            <w:r w:rsidR="003E6BDA">
              <w:rPr>
                <w:rFonts w:ascii="Times New Roman" w:hAnsi="Times New Roman" w:cs="Times New Roman"/>
                <w:sz w:val="24"/>
                <w:szCs w:val="24"/>
              </w:rPr>
              <w:t>.</w:t>
            </w:r>
          </w:p>
          <w:p w14:paraId="10A0B93B" w14:textId="4CD12CF8" w:rsidR="00F83E50" w:rsidRDefault="00BA15B0" w:rsidP="00F83E50">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Noteikum</w:t>
            </w:r>
            <w:r w:rsidR="00917400">
              <w:rPr>
                <w:rFonts w:ascii="Times New Roman" w:hAnsi="Times New Roman" w:cs="Times New Roman"/>
                <w:sz w:val="24"/>
                <w:szCs w:val="24"/>
              </w:rPr>
              <w:t>os</w:t>
            </w:r>
            <w:r>
              <w:rPr>
                <w:rFonts w:ascii="Times New Roman" w:hAnsi="Times New Roman" w:cs="Times New Roman"/>
                <w:sz w:val="24"/>
                <w:szCs w:val="24"/>
              </w:rPr>
              <w:t xml:space="preserve"> Nr.317 ir </w:t>
            </w:r>
            <w:r w:rsidR="00836346">
              <w:rPr>
                <w:rFonts w:ascii="Times New Roman" w:hAnsi="Times New Roman" w:cs="Times New Roman"/>
                <w:sz w:val="24"/>
                <w:szCs w:val="24"/>
              </w:rPr>
              <w:t>ietvert</w:t>
            </w:r>
            <w:r>
              <w:rPr>
                <w:rFonts w:ascii="Times New Roman" w:hAnsi="Times New Roman" w:cs="Times New Roman"/>
                <w:sz w:val="24"/>
                <w:szCs w:val="24"/>
              </w:rPr>
              <w:t>s</w:t>
            </w:r>
            <w:r w:rsidR="00836346">
              <w:rPr>
                <w:rFonts w:ascii="Times New Roman" w:hAnsi="Times New Roman" w:cs="Times New Roman"/>
                <w:sz w:val="24"/>
                <w:szCs w:val="24"/>
              </w:rPr>
              <w:t xml:space="preserve"> ārstniecības personu klasifikator</w:t>
            </w:r>
            <w:r>
              <w:rPr>
                <w:rFonts w:ascii="Times New Roman" w:hAnsi="Times New Roman" w:cs="Times New Roman"/>
                <w:sz w:val="24"/>
                <w:szCs w:val="24"/>
              </w:rPr>
              <w:t xml:space="preserve">s (1.pielikuma 4.punkts), kurā ir norādīts, ka </w:t>
            </w:r>
            <w:r w:rsidR="00836346">
              <w:rPr>
                <w:rFonts w:ascii="Times New Roman" w:hAnsi="Times New Roman" w:cs="Times New Roman"/>
                <w:sz w:val="24"/>
                <w:szCs w:val="24"/>
              </w:rPr>
              <w:t>māsa</w:t>
            </w:r>
            <w:r w:rsidR="00F83E50">
              <w:rPr>
                <w:rFonts w:ascii="Times New Roman" w:hAnsi="Times New Roman" w:cs="Times New Roman"/>
                <w:sz w:val="24"/>
                <w:szCs w:val="24"/>
              </w:rPr>
              <w:t>s</w:t>
            </w:r>
            <w:r w:rsidR="00836346">
              <w:rPr>
                <w:rFonts w:ascii="Times New Roman" w:hAnsi="Times New Roman" w:cs="Times New Roman"/>
                <w:sz w:val="24"/>
                <w:szCs w:val="24"/>
              </w:rPr>
              <w:t xml:space="preserve"> (medicīnas māsa) </w:t>
            </w:r>
            <w:r w:rsidR="00F83E50">
              <w:rPr>
                <w:rFonts w:ascii="Times New Roman" w:hAnsi="Times New Roman" w:cs="Times New Roman"/>
                <w:sz w:val="24"/>
                <w:szCs w:val="24"/>
              </w:rPr>
              <w:t>profesijai ir septiņas pamatspecialitātes (</w:t>
            </w:r>
            <w:r w:rsidR="00F83E50" w:rsidRPr="00F83E50">
              <w:rPr>
                <w:rFonts w:ascii="Times New Roman" w:hAnsi="Times New Roman" w:cs="Times New Roman"/>
                <w:sz w:val="24"/>
                <w:szCs w:val="24"/>
              </w:rPr>
              <w:t>Bērnu aprūpes māsa</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Ambulatorās aprūpes māsa</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Anestēzijas, intensīvās un neatliekamās aprūpes māsa</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Ķirurģiskās aprūpes māsa</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Operāciju māsa</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Garīgās veselības aprūpes māsa</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Internās aprūpes māsa</w:t>
            </w:r>
            <w:r w:rsidR="00F83E50">
              <w:rPr>
                <w:rFonts w:ascii="Times New Roman" w:hAnsi="Times New Roman" w:cs="Times New Roman"/>
                <w:sz w:val="24"/>
                <w:szCs w:val="24"/>
              </w:rPr>
              <w:t xml:space="preserve">) un </w:t>
            </w:r>
            <w:r w:rsidR="00F83E50" w:rsidRPr="00F83E50">
              <w:rPr>
                <w:rFonts w:ascii="Times New Roman" w:hAnsi="Times New Roman" w:cs="Times New Roman"/>
                <w:sz w:val="24"/>
                <w:szCs w:val="24"/>
              </w:rPr>
              <w:t>sešas papildspecialitātes</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Diabēta aprūpes māsa</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Onkoloģiskās aprūpes māsa</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 xml:space="preserve">Nieru </w:t>
            </w:r>
            <w:proofErr w:type="spellStart"/>
            <w:r w:rsidR="00F83E50" w:rsidRPr="00F83E50">
              <w:rPr>
                <w:rFonts w:ascii="Times New Roman" w:hAnsi="Times New Roman" w:cs="Times New Roman"/>
                <w:sz w:val="24"/>
                <w:szCs w:val="24"/>
              </w:rPr>
              <w:t>aizstājējterapijas</w:t>
            </w:r>
            <w:proofErr w:type="spellEnd"/>
            <w:r w:rsidR="00F83E50" w:rsidRPr="00F83E50">
              <w:rPr>
                <w:rFonts w:ascii="Times New Roman" w:hAnsi="Times New Roman" w:cs="Times New Roman"/>
                <w:sz w:val="24"/>
                <w:szCs w:val="24"/>
              </w:rPr>
              <w:t xml:space="preserve"> un </w:t>
            </w:r>
            <w:proofErr w:type="spellStart"/>
            <w:r w:rsidR="00F83E50" w:rsidRPr="00F83E50">
              <w:rPr>
                <w:rFonts w:ascii="Times New Roman" w:hAnsi="Times New Roman" w:cs="Times New Roman"/>
                <w:sz w:val="24"/>
                <w:szCs w:val="24"/>
              </w:rPr>
              <w:t>nefroloģiskās</w:t>
            </w:r>
            <w:proofErr w:type="spellEnd"/>
            <w:r w:rsidR="00F83E50" w:rsidRPr="00F83E50">
              <w:rPr>
                <w:rFonts w:ascii="Times New Roman" w:hAnsi="Times New Roman" w:cs="Times New Roman"/>
                <w:sz w:val="24"/>
                <w:szCs w:val="24"/>
              </w:rPr>
              <w:t xml:space="preserve"> aprūpes māsa</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Fizikālās un rehabilitācijas medicīnas māsa</w:t>
            </w:r>
            <w:r w:rsidR="00F83E50">
              <w:rPr>
                <w:rFonts w:ascii="Times New Roman" w:hAnsi="Times New Roman" w:cs="Times New Roman"/>
                <w:sz w:val="24"/>
                <w:szCs w:val="24"/>
              </w:rPr>
              <w:t xml:space="preserve">; </w:t>
            </w:r>
            <w:proofErr w:type="spellStart"/>
            <w:r w:rsidR="00F83E50" w:rsidRPr="00F83E50">
              <w:rPr>
                <w:rFonts w:ascii="Times New Roman" w:hAnsi="Times New Roman" w:cs="Times New Roman"/>
                <w:sz w:val="24"/>
                <w:szCs w:val="24"/>
              </w:rPr>
              <w:t>Transfuzioloģijas</w:t>
            </w:r>
            <w:proofErr w:type="spellEnd"/>
            <w:r w:rsidR="00F83E50" w:rsidRPr="00F83E50">
              <w:rPr>
                <w:rFonts w:ascii="Times New Roman" w:hAnsi="Times New Roman" w:cs="Times New Roman"/>
                <w:sz w:val="24"/>
                <w:szCs w:val="24"/>
              </w:rPr>
              <w:t xml:space="preserve"> māsa</w:t>
            </w:r>
            <w:r w:rsidR="00F83E50">
              <w:rPr>
                <w:rFonts w:ascii="Times New Roman" w:hAnsi="Times New Roman" w:cs="Times New Roman"/>
                <w:sz w:val="24"/>
                <w:szCs w:val="24"/>
              </w:rPr>
              <w:t xml:space="preserve">; </w:t>
            </w:r>
            <w:proofErr w:type="spellStart"/>
            <w:r w:rsidR="00F83E50" w:rsidRPr="00F83E50">
              <w:rPr>
                <w:rFonts w:ascii="Times New Roman" w:hAnsi="Times New Roman" w:cs="Times New Roman"/>
                <w:sz w:val="24"/>
                <w:szCs w:val="24"/>
              </w:rPr>
              <w:t>Neonatoloģijas</w:t>
            </w:r>
            <w:proofErr w:type="spellEnd"/>
            <w:r w:rsidR="00F83E50" w:rsidRPr="00F83E50">
              <w:rPr>
                <w:rFonts w:ascii="Times New Roman" w:hAnsi="Times New Roman" w:cs="Times New Roman"/>
                <w:sz w:val="24"/>
                <w:szCs w:val="24"/>
              </w:rPr>
              <w:t xml:space="preserve"> māsa</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 xml:space="preserve"> un trīs ārstnieciskās un diagnostiskās metodes</w:t>
            </w:r>
            <w:r w:rsidR="00F83E50">
              <w:rPr>
                <w:rFonts w:ascii="Times New Roman" w:hAnsi="Times New Roman" w:cs="Times New Roman"/>
                <w:sz w:val="24"/>
                <w:szCs w:val="24"/>
              </w:rPr>
              <w:t xml:space="preserve"> (</w:t>
            </w:r>
            <w:proofErr w:type="spellStart"/>
            <w:r w:rsidR="00F83E50" w:rsidRPr="00F83E50">
              <w:rPr>
                <w:rFonts w:ascii="Times New Roman" w:hAnsi="Times New Roman" w:cs="Times New Roman"/>
                <w:sz w:val="24"/>
                <w:szCs w:val="24"/>
              </w:rPr>
              <w:t>Endoskopijas</w:t>
            </w:r>
            <w:proofErr w:type="spellEnd"/>
            <w:r w:rsidR="00F83E50" w:rsidRPr="00F83E50">
              <w:rPr>
                <w:rFonts w:ascii="Times New Roman" w:hAnsi="Times New Roman" w:cs="Times New Roman"/>
                <w:sz w:val="24"/>
                <w:szCs w:val="24"/>
              </w:rPr>
              <w:t xml:space="preserve"> metode māsu praksē</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Funkcionālās diagnostikas metode māsu praksē</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Mākslīgās asinsrites metode māsu praksē</w:t>
            </w:r>
            <w:r w:rsidR="00F83E50">
              <w:rPr>
                <w:rFonts w:ascii="Times New Roman" w:hAnsi="Times New Roman" w:cs="Times New Roman"/>
                <w:sz w:val="24"/>
                <w:szCs w:val="24"/>
              </w:rPr>
              <w:t>).</w:t>
            </w:r>
          </w:p>
          <w:p w14:paraId="4ED24787" w14:textId="723A2754" w:rsidR="00837EB6" w:rsidRDefault="00837EB6" w:rsidP="00837EB6">
            <w:pPr>
              <w:tabs>
                <w:tab w:val="center" w:pos="4678"/>
                <w:tab w:val="right" w:pos="9072"/>
              </w:tabs>
              <w:spacing w:after="0" w:line="240" w:lineRule="auto"/>
              <w:ind w:firstLine="293"/>
              <w:jc w:val="both"/>
              <w:rPr>
                <w:rFonts w:ascii="Times New Roman" w:hAnsi="Times New Roman" w:cs="Times New Roman"/>
                <w:sz w:val="24"/>
                <w:szCs w:val="24"/>
              </w:rPr>
            </w:pPr>
            <w:r w:rsidRPr="00837EB6">
              <w:rPr>
                <w:rFonts w:ascii="Times New Roman" w:hAnsi="Times New Roman" w:cs="Times New Roman"/>
                <w:sz w:val="24"/>
                <w:szCs w:val="24"/>
              </w:rPr>
              <w:t>Lai ieviestu konceptuālā ziņojuma "Par māsas profesijas turpmāko attīstību"  II sadaļas 1. nodaļā ietverto 1. risinājumu un II sadaļas 2. nodaļā ietvertos pasākumus</w:t>
            </w:r>
            <w:r>
              <w:rPr>
                <w:rFonts w:ascii="Times New Roman" w:hAnsi="Times New Roman" w:cs="Times New Roman"/>
                <w:sz w:val="24"/>
                <w:szCs w:val="24"/>
              </w:rPr>
              <w:t>, Veselības ministrijā tika izveidota darba grupa (Veselības ministrijas 25.02.2020. rīkojums Nr.34 “</w:t>
            </w:r>
            <w:r w:rsidRPr="00837EB6">
              <w:rPr>
                <w:rFonts w:ascii="Times New Roman" w:hAnsi="Times New Roman" w:cs="Times New Roman"/>
                <w:sz w:val="24"/>
                <w:szCs w:val="24"/>
              </w:rPr>
              <w:t>Par konceptuālā ziņojuma "Par māsas profesijas turpmāko attīstību" ieviešanu</w:t>
            </w:r>
            <w:r>
              <w:rPr>
                <w:rFonts w:ascii="Times New Roman" w:hAnsi="Times New Roman" w:cs="Times New Roman"/>
                <w:sz w:val="24"/>
                <w:szCs w:val="24"/>
              </w:rPr>
              <w:t xml:space="preserve">”), kurā </w:t>
            </w:r>
            <w:r w:rsidRPr="00837EB6">
              <w:rPr>
                <w:rFonts w:ascii="Times New Roman" w:hAnsi="Times New Roman" w:cs="Times New Roman"/>
                <w:sz w:val="24"/>
                <w:szCs w:val="24"/>
              </w:rPr>
              <w:t>piedalījās Veselības inspekcijas, Latvijas Māsu asociācijas, Latvijas Lielo slimnīcu asociācijas, Sabiedrības ar ierobežotu atbildību "Rīgas Austrumu klīniskā universitātes slimnīca", Valsts sabiedrības ar ierobežotu atbildību "Paula Stradiņa klīniskā universitātes slimnīca", Rīgas Stradiņa universitātes,  Latvijas Universitātes, Latvijas Koledžu asociācijas un Veselības ministrijas pārstāvji.</w:t>
            </w:r>
            <w:r>
              <w:rPr>
                <w:rFonts w:ascii="Times New Roman" w:hAnsi="Times New Roman" w:cs="Times New Roman"/>
                <w:sz w:val="24"/>
                <w:szCs w:val="24"/>
              </w:rPr>
              <w:t xml:space="preserve"> Darba grupa izstrādāja priekšlikumus </w:t>
            </w:r>
            <w:r w:rsidRPr="00837EB6">
              <w:rPr>
                <w:rFonts w:ascii="Times New Roman" w:hAnsi="Times New Roman" w:cs="Times New Roman"/>
                <w:sz w:val="24"/>
                <w:szCs w:val="24"/>
              </w:rPr>
              <w:t>Ministru kabineta noteikumu projekt</w:t>
            </w:r>
            <w:r>
              <w:rPr>
                <w:rFonts w:ascii="Times New Roman" w:hAnsi="Times New Roman" w:cs="Times New Roman"/>
                <w:sz w:val="24"/>
                <w:szCs w:val="24"/>
              </w:rPr>
              <w:t>iem</w:t>
            </w:r>
            <w:r w:rsidRPr="00837EB6">
              <w:rPr>
                <w:rFonts w:ascii="Times New Roman" w:hAnsi="Times New Roman" w:cs="Times New Roman"/>
                <w:sz w:val="24"/>
                <w:szCs w:val="24"/>
              </w:rPr>
              <w:t>, kas nosaka: māsas (vispārējās aprūpes māsas) kompetenci profesijā un specializācijas jomās</w:t>
            </w:r>
            <w:r w:rsidR="009C7680">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un </w:t>
            </w:r>
            <w:r w:rsidRPr="00837EB6">
              <w:rPr>
                <w:rFonts w:ascii="Times New Roman" w:hAnsi="Times New Roman" w:cs="Times New Roman"/>
                <w:sz w:val="24"/>
                <w:szCs w:val="24"/>
              </w:rPr>
              <w:t xml:space="preserve">pārejas nosacījumus </w:t>
            </w:r>
            <w:r w:rsidRPr="00837EB6">
              <w:rPr>
                <w:rFonts w:ascii="Times New Roman" w:hAnsi="Times New Roman" w:cs="Times New Roman"/>
                <w:sz w:val="24"/>
                <w:szCs w:val="24"/>
              </w:rPr>
              <w:lastRenderedPageBreak/>
              <w:t>pārreģistrācijai</w:t>
            </w:r>
            <w:r w:rsidR="00290142">
              <w:rPr>
                <w:rFonts w:ascii="Times New Roman" w:hAnsi="Times New Roman" w:cs="Times New Roman"/>
                <w:sz w:val="24"/>
                <w:szCs w:val="24"/>
              </w:rPr>
              <w:t xml:space="preserve"> </w:t>
            </w:r>
            <w:r w:rsidRPr="00837EB6">
              <w:rPr>
                <w:rFonts w:ascii="Times New Roman" w:hAnsi="Times New Roman" w:cs="Times New Roman"/>
                <w:sz w:val="24"/>
                <w:szCs w:val="24"/>
              </w:rPr>
              <w:t>Ārstniecības personu un ārstniecības atbalsta personu reģistrā.</w:t>
            </w:r>
          </w:p>
          <w:p w14:paraId="249ABFBE" w14:textId="2DA05AF3" w:rsidR="000950B6" w:rsidRDefault="000950B6" w:rsidP="00C57DD3">
            <w:pPr>
              <w:tabs>
                <w:tab w:val="center" w:pos="4678"/>
                <w:tab w:val="right" w:pos="9072"/>
              </w:tabs>
              <w:spacing w:before="120"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t>Veselības ministrija ir izstrādājusi šādus Ministru kabineta noteikumu projektus:</w:t>
            </w:r>
          </w:p>
          <w:p w14:paraId="4E4A86EA" w14:textId="3836C074" w:rsidR="008E7A45" w:rsidRDefault="008E7A45" w:rsidP="008E7A45">
            <w:pPr>
              <w:tabs>
                <w:tab w:val="center" w:pos="4678"/>
                <w:tab w:val="right" w:pos="9072"/>
              </w:tabs>
              <w:spacing w:after="0" w:line="240" w:lineRule="auto"/>
              <w:ind w:firstLine="293"/>
              <w:jc w:val="both"/>
              <w:rPr>
                <w:rFonts w:ascii="Times New Roman" w:hAnsi="Times New Roman" w:cs="Times New Roman"/>
                <w:sz w:val="24"/>
                <w:szCs w:val="24"/>
              </w:rPr>
            </w:pPr>
            <w:bookmarkStart w:id="0" w:name="_Hlk61265821"/>
            <w:r w:rsidRPr="00930376">
              <w:rPr>
                <w:rFonts w:ascii="Times New Roman" w:hAnsi="Times New Roman" w:cs="Times New Roman"/>
                <w:sz w:val="24"/>
                <w:szCs w:val="24"/>
              </w:rPr>
              <w:t>“Grozījumi Ministru kabineta 2016. gada 24. maija noteikum</w:t>
            </w:r>
            <w:r w:rsidR="00917400">
              <w:rPr>
                <w:rFonts w:ascii="Times New Roman" w:hAnsi="Times New Roman" w:cs="Times New Roman"/>
                <w:sz w:val="24"/>
                <w:szCs w:val="24"/>
              </w:rPr>
              <w:t>os</w:t>
            </w:r>
            <w:r w:rsidRPr="00930376">
              <w:rPr>
                <w:rFonts w:ascii="Times New Roman" w:hAnsi="Times New Roman" w:cs="Times New Roman"/>
                <w:sz w:val="24"/>
                <w:szCs w:val="24"/>
              </w:rPr>
              <w:t xml:space="preserve"> Nr. 317 "Ārstniecības personu un ārstniecības atbalsta personu reģistra izveides, papildināšanas un uzturēšanas kārtība””</w:t>
            </w:r>
            <w:r>
              <w:rPr>
                <w:rFonts w:ascii="Times New Roman" w:hAnsi="Times New Roman" w:cs="Times New Roman"/>
                <w:sz w:val="24"/>
                <w:szCs w:val="24"/>
              </w:rPr>
              <w:t xml:space="preserve"> </w:t>
            </w:r>
            <w:bookmarkEnd w:id="0"/>
            <w:r>
              <w:rPr>
                <w:rFonts w:ascii="Times New Roman" w:hAnsi="Times New Roman" w:cs="Times New Roman"/>
                <w:sz w:val="24"/>
                <w:szCs w:val="24"/>
              </w:rPr>
              <w:t>(turpmāk – Noteikumu projekts Nr.317),</w:t>
            </w:r>
          </w:p>
          <w:p w14:paraId="25115508" w14:textId="1701A295" w:rsidR="008E7A45" w:rsidRDefault="008E7A45" w:rsidP="008E7A45">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w:t>
            </w:r>
            <w:r w:rsidRPr="008E7A45">
              <w:rPr>
                <w:rFonts w:ascii="Times New Roman" w:hAnsi="Times New Roman" w:cs="Times New Roman"/>
                <w:sz w:val="24"/>
                <w:szCs w:val="24"/>
              </w:rPr>
              <w:t>Grozījumi Ministru kabineta 2013.gada 5.novembra noteikumos Nr.1268 „Ārstniecības riska fonda darbības noteikumi”</w:t>
            </w:r>
            <w:r>
              <w:rPr>
                <w:rFonts w:ascii="Times New Roman" w:hAnsi="Times New Roman" w:cs="Times New Roman"/>
                <w:sz w:val="24"/>
                <w:szCs w:val="24"/>
              </w:rPr>
              <w:t>” (turpmāk – Noteikumu projekts Nr.1268).</w:t>
            </w:r>
          </w:p>
          <w:p w14:paraId="1C8DA067" w14:textId="7B8F19FA" w:rsidR="008E7A45" w:rsidRDefault="002D24C6" w:rsidP="00C57DD3">
            <w:pPr>
              <w:tabs>
                <w:tab w:val="center" w:pos="4678"/>
                <w:tab w:val="right" w:pos="9072"/>
              </w:tabs>
              <w:spacing w:before="120" w:after="0" w:line="240" w:lineRule="auto"/>
              <w:ind w:firstLine="295"/>
              <w:jc w:val="both"/>
              <w:rPr>
                <w:rFonts w:ascii="Times New Roman" w:hAnsi="Times New Roman" w:cs="Times New Roman"/>
                <w:sz w:val="24"/>
                <w:szCs w:val="24"/>
              </w:rPr>
            </w:pPr>
            <w:r>
              <w:rPr>
                <w:rFonts w:ascii="Times New Roman" w:hAnsi="Times New Roman" w:cs="Times New Roman"/>
                <w:sz w:val="24"/>
                <w:szCs w:val="24"/>
              </w:rPr>
              <w:t xml:space="preserve">Noteikumu projekta Nr.317  un Noteikumu projekta Nr.1268 </w:t>
            </w:r>
            <w:r w:rsidR="008E7A45" w:rsidRPr="002D24C6">
              <w:rPr>
                <w:rFonts w:ascii="Times New Roman" w:hAnsi="Times New Roman" w:cs="Times New Roman"/>
                <w:i/>
                <w:iCs/>
                <w:sz w:val="24"/>
                <w:szCs w:val="24"/>
              </w:rPr>
              <w:t>izdošanas mērķi</w:t>
            </w:r>
            <w:r w:rsidRPr="002D24C6">
              <w:rPr>
                <w:rFonts w:ascii="Times New Roman" w:hAnsi="Times New Roman" w:cs="Times New Roman"/>
                <w:i/>
                <w:iCs/>
                <w:sz w:val="24"/>
                <w:szCs w:val="24"/>
              </w:rPr>
              <w:t>s</w:t>
            </w:r>
            <w:r>
              <w:rPr>
                <w:rFonts w:ascii="Times New Roman" w:hAnsi="Times New Roman" w:cs="Times New Roman"/>
                <w:sz w:val="24"/>
                <w:szCs w:val="24"/>
              </w:rPr>
              <w:t xml:space="preserve"> – ir saskaņot noteikumos lietoto māsas profesijas nosaukumu ar l</w:t>
            </w:r>
            <w:r w:rsidRPr="00B153F1">
              <w:rPr>
                <w:rFonts w:ascii="Times New Roman" w:hAnsi="Times New Roman" w:cs="Times New Roman"/>
                <w:sz w:val="24"/>
                <w:szCs w:val="24"/>
              </w:rPr>
              <w:t>ikum</w:t>
            </w:r>
            <w:r>
              <w:rPr>
                <w:rFonts w:ascii="Times New Roman" w:hAnsi="Times New Roman" w:cs="Times New Roman"/>
                <w:sz w:val="24"/>
                <w:szCs w:val="24"/>
              </w:rPr>
              <w:t>a</w:t>
            </w:r>
            <w:r w:rsidRPr="00B153F1">
              <w:rPr>
                <w:rFonts w:ascii="Times New Roman" w:hAnsi="Times New Roman" w:cs="Times New Roman"/>
                <w:sz w:val="24"/>
                <w:szCs w:val="24"/>
              </w:rPr>
              <w:t xml:space="preserve"> "Par reglamentētajām profesijām un profesionālās kvalifikācijas atzīšanu"</w:t>
            </w:r>
            <w:r>
              <w:rPr>
                <w:rFonts w:ascii="Times New Roman" w:hAnsi="Times New Roman" w:cs="Times New Roman"/>
                <w:sz w:val="24"/>
                <w:szCs w:val="24"/>
              </w:rPr>
              <w:t xml:space="preserve"> nākotnes redakcijā ietverto  māsas (vispārējās aprūpes māsas) profesijas nosaukumu. Kā arī saskaņot māsas profesijas specialitāšu nosaukumus ar Noteikumos Nr.268 (nākotnes redakcija) lietotajiem nosaukumiem.</w:t>
            </w:r>
          </w:p>
          <w:p w14:paraId="4C6FBF3C" w14:textId="6DA4C6DE" w:rsidR="00930376" w:rsidRDefault="00836346" w:rsidP="00C57DD3">
            <w:pPr>
              <w:tabs>
                <w:tab w:val="center" w:pos="4678"/>
                <w:tab w:val="right" w:pos="9072"/>
              </w:tabs>
              <w:spacing w:before="120" w:after="0" w:line="240" w:lineRule="auto"/>
              <w:ind w:firstLine="295"/>
              <w:jc w:val="both"/>
              <w:rPr>
                <w:rFonts w:ascii="Times New Roman" w:hAnsi="Times New Roman" w:cs="Times New Roman"/>
                <w:sz w:val="24"/>
                <w:szCs w:val="24"/>
              </w:rPr>
            </w:pPr>
            <w:r w:rsidRPr="00436806">
              <w:rPr>
                <w:rFonts w:ascii="Times New Roman" w:hAnsi="Times New Roman" w:cs="Times New Roman"/>
                <w:i/>
                <w:iCs/>
                <w:sz w:val="24"/>
                <w:szCs w:val="24"/>
              </w:rPr>
              <w:t>Noteikumu projekt</w:t>
            </w:r>
            <w:r w:rsidR="002D24C6">
              <w:rPr>
                <w:rFonts w:ascii="Times New Roman" w:hAnsi="Times New Roman" w:cs="Times New Roman"/>
                <w:i/>
                <w:iCs/>
                <w:sz w:val="24"/>
                <w:szCs w:val="24"/>
              </w:rPr>
              <w:t>u</w:t>
            </w:r>
            <w:r w:rsidRPr="00436806">
              <w:rPr>
                <w:rFonts w:ascii="Times New Roman" w:hAnsi="Times New Roman" w:cs="Times New Roman"/>
                <w:i/>
                <w:iCs/>
                <w:sz w:val="24"/>
                <w:szCs w:val="24"/>
              </w:rPr>
              <w:t xml:space="preserve"> būtība</w:t>
            </w:r>
            <w:r>
              <w:rPr>
                <w:rFonts w:ascii="Times New Roman" w:hAnsi="Times New Roman" w:cs="Times New Roman"/>
                <w:sz w:val="24"/>
                <w:szCs w:val="24"/>
              </w:rPr>
              <w:t>:</w:t>
            </w:r>
          </w:p>
          <w:p w14:paraId="5A30C27F" w14:textId="2E47F5BA" w:rsidR="00FD5F09" w:rsidRDefault="005056CD" w:rsidP="00B153F1">
            <w:pPr>
              <w:spacing w:line="240" w:lineRule="auto"/>
              <w:jc w:val="both"/>
              <w:rPr>
                <w:rFonts w:ascii="Times New Roman" w:hAnsi="Times New Roman" w:cs="Times New Roman"/>
                <w:sz w:val="24"/>
                <w:szCs w:val="24"/>
              </w:rPr>
            </w:pPr>
            <w:r w:rsidRPr="00FD5F09">
              <w:rPr>
                <w:rFonts w:ascii="Times New Roman" w:hAnsi="Times New Roman" w:cs="Times New Roman"/>
                <w:sz w:val="24"/>
                <w:szCs w:val="24"/>
              </w:rPr>
              <w:t xml:space="preserve">No 2022.gada 1.janvāra </w:t>
            </w:r>
            <w:r w:rsidR="00FD5F09" w:rsidRPr="00FD5F09">
              <w:rPr>
                <w:rFonts w:ascii="Times New Roman" w:hAnsi="Times New Roman" w:cs="Times New Roman"/>
                <w:sz w:val="24"/>
                <w:szCs w:val="24"/>
              </w:rPr>
              <w:t>tiek aizstāts profesijas nosaukums “Māsa (medicīnas māsa)” ar nosaukumu “Māsa (vispārējās aprūpes māsa)”</w:t>
            </w:r>
            <w:r w:rsidR="00B153F1">
              <w:rPr>
                <w:rFonts w:ascii="Times New Roman" w:hAnsi="Times New Roman" w:cs="Times New Roman"/>
                <w:sz w:val="24"/>
                <w:szCs w:val="24"/>
              </w:rPr>
              <w:t xml:space="preserve"> </w:t>
            </w:r>
            <w:r w:rsidR="00B153F1" w:rsidRPr="0025184E">
              <w:rPr>
                <w:rFonts w:ascii="Times New Roman" w:hAnsi="Times New Roman" w:cs="Times New Roman"/>
                <w:sz w:val="24"/>
                <w:szCs w:val="24"/>
              </w:rPr>
              <w:t xml:space="preserve">un aktualizēti māsas profesijas specialitāšu nosaukumi </w:t>
            </w:r>
            <w:r w:rsidR="00B029C6">
              <w:rPr>
                <w:rFonts w:ascii="Times New Roman" w:hAnsi="Times New Roman" w:cs="Times New Roman"/>
                <w:sz w:val="24"/>
                <w:szCs w:val="24"/>
              </w:rPr>
              <w:t>(</w:t>
            </w:r>
            <w:r w:rsidR="00B029C6" w:rsidRPr="009E1931">
              <w:rPr>
                <w:rFonts w:ascii="Times New Roman" w:hAnsi="Times New Roman" w:cs="Times New Roman"/>
                <w:sz w:val="24"/>
                <w:szCs w:val="24"/>
              </w:rPr>
              <w:t>Noteikumu projekta</w:t>
            </w:r>
            <w:r w:rsidR="002D24C6" w:rsidRPr="009E1931">
              <w:rPr>
                <w:rFonts w:ascii="Times New Roman" w:hAnsi="Times New Roman" w:cs="Times New Roman"/>
                <w:sz w:val="24"/>
                <w:szCs w:val="24"/>
              </w:rPr>
              <w:t xml:space="preserve"> Nr.317</w:t>
            </w:r>
            <w:r w:rsidR="00B029C6" w:rsidRPr="009E1931">
              <w:rPr>
                <w:rFonts w:ascii="Times New Roman" w:hAnsi="Times New Roman" w:cs="Times New Roman"/>
                <w:sz w:val="24"/>
                <w:szCs w:val="24"/>
              </w:rPr>
              <w:t xml:space="preserve"> </w:t>
            </w:r>
            <w:r w:rsidR="003D078B" w:rsidRPr="009E1931">
              <w:rPr>
                <w:rFonts w:ascii="Times New Roman" w:hAnsi="Times New Roman" w:cs="Times New Roman"/>
                <w:sz w:val="24"/>
                <w:szCs w:val="24"/>
              </w:rPr>
              <w:t>1.</w:t>
            </w:r>
            <w:r w:rsidR="00B029C6" w:rsidRPr="009E1931">
              <w:rPr>
                <w:rFonts w:ascii="Times New Roman" w:hAnsi="Times New Roman" w:cs="Times New Roman"/>
                <w:sz w:val="24"/>
                <w:szCs w:val="24"/>
              </w:rPr>
              <w:t>1.</w:t>
            </w:r>
            <w:r w:rsidR="00260FEC">
              <w:rPr>
                <w:rFonts w:ascii="Times New Roman" w:hAnsi="Times New Roman" w:cs="Times New Roman"/>
                <w:sz w:val="24"/>
                <w:szCs w:val="24"/>
              </w:rPr>
              <w:t>punkts</w:t>
            </w:r>
            <w:r w:rsidR="00AA486C" w:rsidRPr="009E1931">
              <w:rPr>
                <w:rFonts w:ascii="Times New Roman" w:hAnsi="Times New Roman" w:cs="Times New Roman"/>
                <w:sz w:val="24"/>
                <w:szCs w:val="24"/>
              </w:rPr>
              <w:t xml:space="preserve"> </w:t>
            </w:r>
            <w:r w:rsidR="003D078B" w:rsidRPr="009E1931">
              <w:rPr>
                <w:rFonts w:ascii="Times New Roman" w:hAnsi="Times New Roman" w:cs="Times New Roman"/>
                <w:sz w:val="24"/>
                <w:szCs w:val="24"/>
              </w:rPr>
              <w:t>1.</w:t>
            </w:r>
            <w:r w:rsidR="000A4B93">
              <w:rPr>
                <w:rFonts w:ascii="Times New Roman" w:hAnsi="Times New Roman" w:cs="Times New Roman"/>
                <w:sz w:val="24"/>
                <w:szCs w:val="24"/>
              </w:rPr>
              <w:t>6</w:t>
            </w:r>
            <w:r w:rsidR="00AA486C" w:rsidRPr="009E1931">
              <w:rPr>
                <w:rFonts w:ascii="Times New Roman" w:hAnsi="Times New Roman" w:cs="Times New Roman"/>
                <w:sz w:val="24"/>
                <w:szCs w:val="24"/>
              </w:rPr>
              <w:t>.</w:t>
            </w:r>
            <w:r w:rsidR="00CF49CA" w:rsidRPr="009E1931">
              <w:rPr>
                <w:rFonts w:ascii="Times New Roman" w:hAnsi="Times New Roman" w:cs="Times New Roman"/>
                <w:sz w:val="24"/>
                <w:szCs w:val="24"/>
              </w:rPr>
              <w:t>-</w:t>
            </w:r>
            <w:r w:rsidR="005B7BA2" w:rsidRPr="009E1931">
              <w:rPr>
                <w:rFonts w:ascii="Times New Roman" w:hAnsi="Times New Roman" w:cs="Times New Roman"/>
                <w:sz w:val="24"/>
                <w:szCs w:val="24"/>
              </w:rPr>
              <w:t xml:space="preserve"> </w:t>
            </w:r>
            <w:r w:rsidR="00CF49CA" w:rsidRPr="009E1931">
              <w:rPr>
                <w:rFonts w:ascii="Times New Roman" w:hAnsi="Times New Roman" w:cs="Times New Roman"/>
                <w:sz w:val="24"/>
                <w:szCs w:val="24"/>
              </w:rPr>
              <w:t>1.1</w:t>
            </w:r>
            <w:r w:rsidR="004B5E6D">
              <w:rPr>
                <w:rFonts w:ascii="Times New Roman" w:hAnsi="Times New Roman" w:cs="Times New Roman"/>
                <w:sz w:val="24"/>
                <w:szCs w:val="24"/>
              </w:rPr>
              <w:t>0</w:t>
            </w:r>
            <w:r w:rsidR="00CF49CA" w:rsidRPr="009E1931">
              <w:rPr>
                <w:rFonts w:ascii="Times New Roman" w:hAnsi="Times New Roman" w:cs="Times New Roman"/>
                <w:sz w:val="24"/>
                <w:szCs w:val="24"/>
              </w:rPr>
              <w:t>.</w:t>
            </w:r>
            <w:r w:rsidR="005B7BA2" w:rsidRPr="009E1931">
              <w:rPr>
                <w:rFonts w:ascii="Times New Roman" w:hAnsi="Times New Roman" w:cs="Times New Roman"/>
                <w:sz w:val="24"/>
                <w:szCs w:val="24"/>
              </w:rPr>
              <w:t>punkts</w:t>
            </w:r>
            <w:r w:rsidR="0025184E" w:rsidRPr="009E1931">
              <w:rPr>
                <w:rFonts w:ascii="Times New Roman" w:hAnsi="Times New Roman" w:cs="Times New Roman"/>
                <w:sz w:val="24"/>
                <w:szCs w:val="24"/>
              </w:rPr>
              <w:t>; Noteikumu projekta Nr.1268 1.</w:t>
            </w:r>
            <w:r w:rsidR="007D6E59">
              <w:rPr>
                <w:rFonts w:ascii="Times New Roman" w:hAnsi="Times New Roman" w:cs="Times New Roman"/>
                <w:sz w:val="24"/>
                <w:szCs w:val="24"/>
              </w:rPr>
              <w:t>2</w:t>
            </w:r>
            <w:r w:rsidR="0025184E" w:rsidRPr="009E1931">
              <w:rPr>
                <w:rFonts w:ascii="Times New Roman" w:hAnsi="Times New Roman" w:cs="Times New Roman"/>
                <w:sz w:val="24"/>
                <w:szCs w:val="24"/>
              </w:rPr>
              <w:t>.</w:t>
            </w:r>
            <w:r w:rsidR="0024060D" w:rsidRPr="009E1931">
              <w:rPr>
                <w:rFonts w:ascii="Times New Roman" w:hAnsi="Times New Roman" w:cs="Times New Roman"/>
                <w:sz w:val="24"/>
                <w:szCs w:val="24"/>
              </w:rPr>
              <w:t>- 1.1</w:t>
            </w:r>
            <w:r w:rsidR="00A6330B">
              <w:rPr>
                <w:rFonts w:ascii="Times New Roman" w:hAnsi="Times New Roman" w:cs="Times New Roman"/>
                <w:sz w:val="24"/>
                <w:szCs w:val="24"/>
              </w:rPr>
              <w:t>2</w:t>
            </w:r>
            <w:r w:rsidR="0024060D" w:rsidRPr="009E1931">
              <w:rPr>
                <w:rFonts w:ascii="Times New Roman" w:hAnsi="Times New Roman" w:cs="Times New Roman"/>
                <w:sz w:val="24"/>
                <w:szCs w:val="24"/>
              </w:rPr>
              <w:t>.</w:t>
            </w:r>
            <w:r w:rsidR="0025184E" w:rsidRPr="009E1931">
              <w:rPr>
                <w:rFonts w:ascii="Times New Roman" w:hAnsi="Times New Roman" w:cs="Times New Roman"/>
                <w:sz w:val="24"/>
                <w:szCs w:val="24"/>
              </w:rPr>
              <w:t>punkts</w:t>
            </w:r>
            <w:r w:rsidR="00B029C6">
              <w:rPr>
                <w:rFonts w:ascii="Times New Roman" w:hAnsi="Times New Roman" w:cs="Times New Roman"/>
                <w:sz w:val="24"/>
                <w:szCs w:val="24"/>
              </w:rPr>
              <w:t>)</w:t>
            </w:r>
            <w:r w:rsidR="00E361B6">
              <w:rPr>
                <w:rFonts w:ascii="Times New Roman" w:hAnsi="Times New Roman" w:cs="Times New Roman"/>
                <w:sz w:val="24"/>
                <w:szCs w:val="24"/>
              </w:rPr>
              <w:t>.</w:t>
            </w:r>
            <w:r w:rsidR="0025184E">
              <w:rPr>
                <w:rFonts w:ascii="Times New Roman" w:hAnsi="Times New Roman" w:cs="Times New Roman"/>
                <w:sz w:val="24"/>
                <w:szCs w:val="24"/>
              </w:rPr>
              <w:t xml:space="preserve"> Līdz ar to Noteikumu projektos ietvertais māsas profesijas nosaukums atbilst l</w:t>
            </w:r>
            <w:r w:rsidR="0025184E" w:rsidRPr="00B153F1">
              <w:rPr>
                <w:rFonts w:ascii="Times New Roman" w:hAnsi="Times New Roman" w:cs="Times New Roman"/>
                <w:sz w:val="24"/>
                <w:szCs w:val="24"/>
              </w:rPr>
              <w:t>ikum</w:t>
            </w:r>
            <w:r w:rsidR="0025184E">
              <w:rPr>
                <w:rFonts w:ascii="Times New Roman" w:hAnsi="Times New Roman" w:cs="Times New Roman"/>
                <w:sz w:val="24"/>
                <w:szCs w:val="24"/>
              </w:rPr>
              <w:t>a</w:t>
            </w:r>
            <w:r w:rsidR="0025184E" w:rsidRPr="00B153F1">
              <w:rPr>
                <w:rFonts w:ascii="Times New Roman" w:hAnsi="Times New Roman" w:cs="Times New Roman"/>
                <w:sz w:val="24"/>
                <w:szCs w:val="24"/>
              </w:rPr>
              <w:t xml:space="preserve"> "Par reglamentētajām profesijām un profesionālās kvalifikācijas atzīšanu"</w:t>
            </w:r>
            <w:r w:rsidR="0025184E">
              <w:rPr>
                <w:rFonts w:ascii="Times New Roman" w:hAnsi="Times New Roman" w:cs="Times New Roman"/>
                <w:sz w:val="24"/>
                <w:szCs w:val="24"/>
              </w:rPr>
              <w:t xml:space="preserve"> (turpmāk – Reglamentēto profesiju likums) nākotnes redakcijā ietvertajam  māsas (vispārējās aprūpes māsas) profesijas nosaukumam. Un Noteikumu projektos ietvertie māsas specialitāšu nosaukumi atbilst Noteikumos Nr.268 nākotnes redakcijā noteiktajiem māsas profesijas specialitāšu noteikumiem.</w:t>
            </w:r>
          </w:p>
          <w:p w14:paraId="1491054D" w14:textId="6830D83A" w:rsidR="00260FEC" w:rsidRPr="00260FEC" w:rsidRDefault="00260FEC" w:rsidP="0023750D">
            <w:pPr>
              <w:tabs>
                <w:tab w:val="center" w:pos="4678"/>
                <w:tab w:val="right" w:pos="9072"/>
              </w:tabs>
              <w:spacing w:after="0" w:line="240" w:lineRule="auto"/>
              <w:ind w:left="13" w:firstLine="280"/>
              <w:jc w:val="both"/>
              <w:rPr>
                <w:rFonts w:ascii="Times New Roman" w:hAnsi="Times New Roman" w:cs="Times New Roman"/>
                <w:sz w:val="24"/>
                <w:szCs w:val="24"/>
                <w:u w:val="single"/>
              </w:rPr>
            </w:pPr>
            <w:r w:rsidRPr="00B54793">
              <w:rPr>
                <w:rFonts w:ascii="Times New Roman" w:hAnsi="Times New Roman" w:cs="Times New Roman"/>
                <w:sz w:val="24"/>
                <w:szCs w:val="24"/>
              </w:rPr>
              <w:t>Lai Noteikumu Nr.317 4.3.4.apakšpunktā noteiktais (ka Reģistrā var iekļaut informāciju par vecmāti, kura pēc māsas (medicīnas māsas) vai māsas (vispārējās aprūpes māsas) izglītības programmas apguvušas akreditētu pilna laika studiju programmu vecmātes izglītības ieguvei 18 mēnešu vai 3 000 stundu apjomā) būtu attiecināms gan uz personām ar iegūtu māsas (medicīnas māsas) kvalifikāciju, gan uz personām ar iegūtu māsas (vispārējās aprūpes māsas) kvalifikāciju, Noteikumu projekta 1.3.apakšpunktā paredzēts svītrot 4.3.4.apakšpunktā vārdus “(medicīnas māsas). Šāda pieeja ir arī ietverta Ārstniecības likuma  44.pantā definējot, ka māsa ir ārstniecības persona, kura ieguvusi izglītību atbilstoši likumā</w:t>
            </w:r>
            <w:r w:rsidRPr="00260FEC">
              <w:rPr>
                <w:rFonts w:ascii="Times New Roman" w:hAnsi="Times New Roman" w:cs="Times New Roman"/>
                <w:sz w:val="24"/>
                <w:szCs w:val="24"/>
                <w:u w:val="single"/>
              </w:rPr>
              <w:t xml:space="preserve"> </w:t>
            </w:r>
            <w:r w:rsidRPr="00B54793">
              <w:rPr>
                <w:rFonts w:ascii="Times New Roman" w:hAnsi="Times New Roman" w:cs="Times New Roman"/>
                <w:sz w:val="24"/>
                <w:szCs w:val="24"/>
              </w:rPr>
              <w:lastRenderedPageBreak/>
              <w:t xml:space="preserve">"Par reglamentētajām profesijām un profesionālās kvalifikācijas atzīšanu" noteiktajām prasībām. </w:t>
            </w:r>
          </w:p>
          <w:p w14:paraId="40C16D76" w14:textId="120DC357" w:rsidR="00607CC9" w:rsidRDefault="0061559C" w:rsidP="0023750D">
            <w:pPr>
              <w:tabs>
                <w:tab w:val="center" w:pos="4678"/>
                <w:tab w:val="right" w:pos="9072"/>
              </w:tabs>
              <w:spacing w:after="0" w:line="240" w:lineRule="auto"/>
              <w:ind w:left="13" w:firstLine="280"/>
              <w:jc w:val="both"/>
              <w:rPr>
                <w:rFonts w:ascii="Times New Roman" w:hAnsi="Times New Roman" w:cs="Times New Roman"/>
                <w:sz w:val="24"/>
                <w:szCs w:val="24"/>
              </w:rPr>
            </w:pPr>
            <w:r>
              <w:rPr>
                <w:rFonts w:ascii="Times New Roman" w:hAnsi="Times New Roman" w:cs="Times New Roman"/>
                <w:sz w:val="24"/>
                <w:szCs w:val="24"/>
              </w:rPr>
              <w:t>Noteikumu projekts paredz</w:t>
            </w:r>
            <w:r w:rsidR="0028607A">
              <w:rPr>
                <w:rFonts w:ascii="Times New Roman" w:hAnsi="Times New Roman" w:cs="Times New Roman"/>
                <w:sz w:val="24"/>
                <w:szCs w:val="24"/>
              </w:rPr>
              <w:t xml:space="preserve"> papildināt Noteikum</w:t>
            </w:r>
            <w:r w:rsidR="008C4699">
              <w:rPr>
                <w:rFonts w:ascii="Times New Roman" w:hAnsi="Times New Roman" w:cs="Times New Roman"/>
                <w:sz w:val="24"/>
                <w:szCs w:val="24"/>
              </w:rPr>
              <w:t>us</w:t>
            </w:r>
            <w:r w:rsidR="0028607A">
              <w:rPr>
                <w:rFonts w:ascii="Times New Roman" w:hAnsi="Times New Roman" w:cs="Times New Roman"/>
                <w:sz w:val="24"/>
                <w:szCs w:val="24"/>
              </w:rPr>
              <w:t xml:space="preserve"> Nr.317</w:t>
            </w:r>
            <w:r w:rsidR="008C4699">
              <w:rPr>
                <w:rFonts w:ascii="Times New Roman" w:hAnsi="Times New Roman" w:cs="Times New Roman"/>
                <w:sz w:val="24"/>
                <w:szCs w:val="24"/>
              </w:rPr>
              <w:t>, ka</w:t>
            </w:r>
            <w:r w:rsidR="0028607A">
              <w:rPr>
                <w:rFonts w:ascii="Times New Roman" w:hAnsi="Times New Roman" w:cs="Times New Roman"/>
                <w:sz w:val="24"/>
                <w:szCs w:val="24"/>
              </w:rPr>
              <w:t xml:space="preserve"> </w:t>
            </w:r>
            <w:r>
              <w:rPr>
                <w:rFonts w:ascii="Times New Roman" w:hAnsi="Times New Roman" w:cs="Times New Roman"/>
                <w:sz w:val="24"/>
                <w:szCs w:val="24"/>
              </w:rPr>
              <w:t xml:space="preserve">Reģistrā </w:t>
            </w:r>
            <w:r w:rsidR="00D03840">
              <w:rPr>
                <w:rFonts w:ascii="Times New Roman" w:hAnsi="Times New Roman" w:cs="Times New Roman"/>
                <w:sz w:val="24"/>
                <w:szCs w:val="24"/>
              </w:rPr>
              <w:t xml:space="preserve">tiks </w:t>
            </w:r>
            <w:r>
              <w:rPr>
                <w:rFonts w:ascii="Times New Roman" w:hAnsi="Times New Roman" w:cs="Times New Roman"/>
                <w:sz w:val="24"/>
                <w:szCs w:val="24"/>
              </w:rPr>
              <w:t>ietver</w:t>
            </w:r>
            <w:r w:rsidR="00D03840">
              <w:rPr>
                <w:rFonts w:ascii="Times New Roman" w:hAnsi="Times New Roman" w:cs="Times New Roman"/>
                <w:sz w:val="24"/>
                <w:szCs w:val="24"/>
              </w:rPr>
              <w:t>ta</w:t>
            </w:r>
            <w:r>
              <w:rPr>
                <w:rFonts w:ascii="Times New Roman" w:hAnsi="Times New Roman" w:cs="Times New Roman"/>
                <w:sz w:val="24"/>
                <w:szCs w:val="24"/>
              </w:rPr>
              <w:t xml:space="preserve"> informācij</w:t>
            </w:r>
            <w:r w:rsidR="00D03840">
              <w:rPr>
                <w:rFonts w:ascii="Times New Roman" w:hAnsi="Times New Roman" w:cs="Times New Roman"/>
                <w:sz w:val="24"/>
                <w:szCs w:val="24"/>
              </w:rPr>
              <w:t>a</w:t>
            </w:r>
            <w:r>
              <w:rPr>
                <w:rFonts w:ascii="Times New Roman" w:hAnsi="Times New Roman" w:cs="Times New Roman"/>
                <w:sz w:val="24"/>
                <w:szCs w:val="24"/>
              </w:rPr>
              <w:t xml:space="preserve"> par māsām, kuras būs </w:t>
            </w:r>
            <w:r w:rsidRPr="0061559C">
              <w:rPr>
                <w:rFonts w:ascii="Times New Roman" w:hAnsi="Times New Roman" w:cs="Times New Roman"/>
                <w:sz w:val="24"/>
                <w:szCs w:val="24"/>
              </w:rPr>
              <w:t>apguvušas akreditētu māsas (vispārējās aprūpes māsas) otrā līmeņa profesionālās augstākās izglītības programmu un ieguvušas diplomu par profesionālo augstāko izglītību</w:t>
            </w:r>
            <w:r w:rsidR="00B029C6">
              <w:rPr>
                <w:rFonts w:ascii="Times New Roman" w:hAnsi="Times New Roman" w:cs="Times New Roman"/>
                <w:sz w:val="24"/>
                <w:szCs w:val="24"/>
              </w:rPr>
              <w:t xml:space="preserve"> (</w:t>
            </w:r>
            <w:r w:rsidR="00B029C6" w:rsidRPr="009E1931">
              <w:rPr>
                <w:rFonts w:ascii="Times New Roman" w:hAnsi="Times New Roman" w:cs="Times New Roman"/>
                <w:sz w:val="24"/>
                <w:szCs w:val="24"/>
              </w:rPr>
              <w:t xml:space="preserve">Noteikumu projekta </w:t>
            </w:r>
            <w:r w:rsidR="003D078B" w:rsidRPr="009E1931">
              <w:rPr>
                <w:rFonts w:ascii="Times New Roman" w:hAnsi="Times New Roman" w:cs="Times New Roman"/>
                <w:sz w:val="24"/>
                <w:szCs w:val="24"/>
              </w:rPr>
              <w:t>1.</w:t>
            </w:r>
            <w:r w:rsidR="00B029C6" w:rsidRPr="009E1931">
              <w:rPr>
                <w:rFonts w:ascii="Times New Roman" w:hAnsi="Times New Roman" w:cs="Times New Roman"/>
                <w:sz w:val="24"/>
                <w:szCs w:val="24"/>
              </w:rPr>
              <w:t>2.punkts</w:t>
            </w:r>
            <w:r w:rsidR="00B029C6">
              <w:rPr>
                <w:rFonts w:ascii="Times New Roman" w:hAnsi="Times New Roman" w:cs="Times New Roman"/>
                <w:sz w:val="24"/>
                <w:szCs w:val="24"/>
              </w:rPr>
              <w:t>).</w:t>
            </w:r>
            <w:r>
              <w:rPr>
                <w:rFonts w:ascii="Times New Roman" w:hAnsi="Times New Roman" w:cs="Times New Roman"/>
                <w:sz w:val="24"/>
                <w:szCs w:val="24"/>
              </w:rPr>
              <w:t xml:space="preserve"> </w:t>
            </w:r>
            <w:r w:rsidRPr="0061559C">
              <w:rPr>
                <w:rFonts w:ascii="Times New Roman" w:hAnsi="Times New Roman" w:cs="Times New Roman"/>
                <w:sz w:val="24"/>
                <w:szCs w:val="24"/>
              </w:rPr>
              <w:t>Informāciju par ārstniecības personas medicīniskās izglītības dokumentu, kas apliecina profesionālās kvalifikācijas iegūšanu profesijā</w:t>
            </w:r>
            <w:r w:rsidR="002F3999">
              <w:rPr>
                <w:rFonts w:ascii="Times New Roman" w:hAnsi="Times New Roman" w:cs="Times New Roman"/>
                <w:sz w:val="24"/>
                <w:szCs w:val="24"/>
              </w:rPr>
              <w:t>,</w:t>
            </w:r>
            <w:r>
              <w:rPr>
                <w:rFonts w:ascii="Times New Roman" w:hAnsi="Times New Roman" w:cs="Times New Roman"/>
                <w:sz w:val="24"/>
                <w:szCs w:val="24"/>
              </w:rPr>
              <w:t xml:space="preserve"> Veselības inspekcija saņem Noteikumu Nr.317 noteiktajā kārtībā.</w:t>
            </w:r>
            <w:r w:rsidR="00B029C6">
              <w:rPr>
                <w:rFonts w:ascii="Times New Roman" w:hAnsi="Times New Roman" w:cs="Times New Roman"/>
                <w:sz w:val="24"/>
                <w:szCs w:val="24"/>
              </w:rPr>
              <w:t xml:space="preserve"> </w:t>
            </w:r>
            <w:r w:rsidR="006846FD">
              <w:rPr>
                <w:rFonts w:ascii="Times New Roman" w:hAnsi="Times New Roman" w:cs="Times New Roman"/>
                <w:sz w:val="24"/>
                <w:szCs w:val="24"/>
              </w:rPr>
              <w:t>M</w:t>
            </w:r>
            <w:r w:rsidR="000B4BBC" w:rsidRPr="000B4BBC">
              <w:rPr>
                <w:rFonts w:ascii="Times New Roman" w:hAnsi="Times New Roman" w:cs="Times New Roman"/>
                <w:sz w:val="24"/>
                <w:szCs w:val="24"/>
              </w:rPr>
              <w:t>āsas (vispārējās aprūpes māsas) profesijas standartā</w:t>
            </w:r>
            <w:r w:rsidR="003D6AF4">
              <w:rPr>
                <w:rStyle w:val="FootnoteReference"/>
                <w:rFonts w:ascii="Times New Roman" w:hAnsi="Times New Roman" w:cs="Times New Roman"/>
                <w:sz w:val="24"/>
                <w:szCs w:val="24"/>
              </w:rPr>
              <w:footnoteReference w:id="9"/>
            </w:r>
            <w:r w:rsidR="000B4BBC" w:rsidRPr="000B4BBC">
              <w:rPr>
                <w:rFonts w:ascii="Times New Roman" w:hAnsi="Times New Roman" w:cs="Times New Roman"/>
                <w:sz w:val="24"/>
                <w:szCs w:val="24"/>
              </w:rPr>
              <w:t>, kas ir saskaņots Profesionālās izglītības un nodarbinātības trīspusējās sadarbības apakšpadomes 2020.</w:t>
            </w:r>
            <w:r w:rsidR="00C04A3A">
              <w:rPr>
                <w:rFonts w:ascii="Times New Roman" w:hAnsi="Times New Roman" w:cs="Times New Roman"/>
                <w:sz w:val="24"/>
                <w:szCs w:val="24"/>
              </w:rPr>
              <w:t> </w:t>
            </w:r>
            <w:r w:rsidR="000B4BBC" w:rsidRPr="000B4BBC">
              <w:rPr>
                <w:rFonts w:ascii="Times New Roman" w:hAnsi="Times New Roman" w:cs="Times New Roman"/>
                <w:sz w:val="24"/>
                <w:szCs w:val="24"/>
              </w:rPr>
              <w:t>gada 12.</w:t>
            </w:r>
            <w:r w:rsidR="00C04A3A">
              <w:rPr>
                <w:rFonts w:ascii="Times New Roman" w:hAnsi="Times New Roman" w:cs="Times New Roman"/>
                <w:sz w:val="24"/>
                <w:szCs w:val="24"/>
              </w:rPr>
              <w:t> </w:t>
            </w:r>
            <w:r w:rsidR="000B4BBC" w:rsidRPr="000B4BBC">
              <w:rPr>
                <w:rFonts w:ascii="Times New Roman" w:hAnsi="Times New Roman" w:cs="Times New Roman"/>
                <w:sz w:val="24"/>
                <w:szCs w:val="24"/>
              </w:rPr>
              <w:t>augusta sēdē</w:t>
            </w:r>
            <w:r w:rsidR="006846FD">
              <w:rPr>
                <w:rFonts w:ascii="Times New Roman" w:hAnsi="Times New Roman" w:cs="Times New Roman"/>
                <w:sz w:val="24"/>
                <w:szCs w:val="24"/>
              </w:rPr>
              <w:t>, ir norādīta a</w:t>
            </w:r>
            <w:r w:rsidR="006846FD" w:rsidRPr="000B4BBC">
              <w:rPr>
                <w:rFonts w:ascii="Times New Roman" w:hAnsi="Times New Roman" w:cs="Times New Roman"/>
                <w:sz w:val="24"/>
                <w:szCs w:val="24"/>
              </w:rPr>
              <w:t xml:space="preserve">tsauce uz Latvijas kvalifikāciju </w:t>
            </w:r>
            <w:proofErr w:type="spellStart"/>
            <w:r w:rsidR="006846FD" w:rsidRPr="000B4BBC">
              <w:rPr>
                <w:rFonts w:ascii="Times New Roman" w:hAnsi="Times New Roman" w:cs="Times New Roman"/>
                <w:sz w:val="24"/>
                <w:szCs w:val="24"/>
              </w:rPr>
              <w:t>ietvarstruktūru</w:t>
            </w:r>
            <w:proofErr w:type="spellEnd"/>
            <w:r w:rsidR="000B4BBC" w:rsidRPr="000B4BBC">
              <w:rPr>
                <w:rFonts w:ascii="Times New Roman" w:hAnsi="Times New Roman" w:cs="Times New Roman"/>
                <w:sz w:val="24"/>
                <w:szCs w:val="24"/>
              </w:rPr>
              <w:t xml:space="preserve">. </w:t>
            </w:r>
            <w:r w:rsidR="005A6B99">
              <w:rPr>
                <w:rFonts w:ascii="Times New Roman" w:hAnsi="Times New Roman" w:cs="Times New Roman"/>
                <w:sz w:val="24"/>
                <w:szCs w:val="24"/>
              </w:rPr>
              <w:t xml:space="preserve">Kā arī </w:t>
            </w:r>
            <w:r w:rsidR="000B4BBC" w:rsidRPr="000B4BBC">
              <w:rPr>
                <w:rFonts w:ascii="Times New Roman" w:hAnsi="Times New Roman" w:cs="Times New Roman"/>
                <w:sz w:val="24"/>
                <w:szCs w:val="24"/>
              </w:rPr>
              <w:t>Ministru kabineta 2018.</w:t>
            </w:r>
            <w:r w:rsidR="00C04A3A">
              <w:rPr>
                <w:rFonts w:ascii="Times New Roman" w:hAnsi="Times New Roman" w:cs="Times New Roman"/>
                <w:sz w:val="24"/>
                <w:szCs w:val="24"/>
              </w:rPr>
              <w:t> </w:t>
            </w:r>
            <w:r w:rsidR="000B4BBC" w:rsidRPr="000B4BBC">
              <w:rPr>
                <w:rFonts w:ascii="Times New Roman" w:hAnsi="Times New Roman" w:cs="Times New Roman"/>
                <w:sz w:val="24"/>
                <w:szCs w:val="24"/>
              </w:rPr>
              <w:t>gada 9.</w:t>
            </w:r>
            <w:r w:rsidR="00C04A3A">
              <w:rPr>
                <w:rFonts w:ascii="Times New Roman" w:hAnsi="Times New Roman" w:cs="Times New Roman"/>
                <w:sz w:val="24"/>
                <w:szCs w:val="24"/>
              </w:rPr>
              <w:t> </w:t>
            </w:r>
            <w:r w:rsidR="000B4BBC" w:rsidRPr="000B4BBC">
              <w:rPr>
                <w:rFonts w:ascii="Times New Roman" w:hAnsi="Times New Roman" w:cs="Times New Roman"/>
                <w:sz w:val="24"/>
                <w:szCs w:val="24"/>
              </w:rPr>
              <w:t>oktobra noteikumi Nr.</w:t>
            </w:r>
            <w:r w:rsidR="00C04A3A">
              <w:rPr>
                <w:rFonts w:ascii="Times New Roman" w:hAnsi="Times New Roman" w:cs="Times New Roman"/>
                <w:sz w:val="24"/>
                <w:szCs w:val="24"/>
              </w:rPr>
              <w:t> </w:t>
            </w:r>
            <w:r w:rsidR="000B4BBC" w:rsidRPr="000B4BBC">
              <w:rPr>
                <w:rFonts w:ascii="Times New Roman" w:hAnsi="Times New Roman" w:cs="Times New Roman"/>
                <w:sz w:val="24"/>
                <w:szCs w:val="24"/>
              </w:rPr>
              <w:t>626 "Noteikumi par obligāti piemērojamo profesiju standartu un profesionālās kvalifikācijas prasību sarakstu un tajā iekļauto profesiju standartu un profesionālās kvalifikācijas prasību publiskošanas kārtību" nosaka, ka māsas (vispārējās aprūpes māsas profesija) ir piektā profesionālās kvalifikācijas līmeņa profesija (atbilst sestajam Latvijas kvalifikāciju ietvarstruktūras līmenim).</w:t>
            </w:r>
          </w:p>
          <w:p w14:paraId="575C7E9F" w14:textId="2E6EA24A" w:rsidR="00E20B21" w:rsidRDefault="00607CC9" w:rsidP="005C2E47">
            <w:pPr>
              <w:tabs>
                <w:tab w:val="center" w:pos="4678"/>
                <w:tab w:val="right" w:pos="9072"/>
              </w:tabs>
              <w:spacing w:after="0" w:line="240" w:lineRule="auto"/>
              <w:ind w:firstLine="155"/>
              <w:jc w:val="both"/>
              <w:rPr>
                <w:rFonts w:ascii="Times New Roman" w:hAnsi="Times New Roman" w:cs="Times New Roman"/>
                <w:sz w:val="24"/>
                <w:szCs w:val="24"/>
              </w:rPr>
            </w:pPr>
            <w:r w:rsidRPr="00FB121E">
              <w:rPr>
                <w:rFonts w:ascii="Times New Roman" w:hAnsi="Times New Roman" w:cs="Times New Roman"/>
                <w:sz w:val="24"/>
                <w:szCs w:val="24"/>
              </w:rPr>
              <w:t xml:space="preserve">Kā arī Veselības inspekcija no izglītības iestādēm saņems </w:t>
            </w:r>
            <w:r w:rsidR="00982992" w:rsidRPr="00FB121E">
              <w:rPr>
                <w:rFonts w:ascii="Times New Roman" w:hAnsi="Times New Roman" w:cs="Times New Roman"/>
                <w:sz w:val="24"/>
                <w:szCs w:val="24"/>
              </w:rPr>
              <w:t xml:space="preserve">informāciju arī par </w:t>
            </w:r>
            <w:r w:rsidR="00110675" w:rsidRPr="00FB121E">
              <w:rPr>
                <w:rFonts w:ascii="Times New Roman" w:hAnsi="Times New Roman" w:cs="Times New Roman"/>
                <w:sz w:val="24"/>
                <w:szCs w:val="24"/>
              </w:rPr>
              <w:t>māsām, kuras būs apguvušas profesionālās pilnveides programmu kādā no māsas (vispārējās aprūpes māsas) specializācijas jomām.</w:t>
            </w:r>
            <w:r w:rsidR="003D45DD">
              <w:rPr>
                <w:rFonts w:ascii="Times New Roman" w:hAnsi="Times New Roman" w:cs="Times New Roman"/>
                <w:sz w:val="24"/>
                <w:szCs w:val="24"/>
              </w:rPr>
              <w:t xml:space="preserve"> </w:t>
            </w:r>
            <w:r w:rsidR="00AD3B2B" w:rsidRPr="00AD3B2B">
              <w:rPr>
                <w:rFonts w:ascii="Times New Roman" w:hAnsi="Times New Roman" w:cs="Times New Roman"/>
                <w:sz w:val="24"/>
                <w:szCs w:val="24"/>
              </w:rPr>
              <w:t>Izglītojamajam, kurš apguvis profesionālās pilnveides izglītības programmu, tiek izsniegta apliecība par profesionālās pilnveides izglītības ieguvi</w:t>
            </w:r>
            <w:r w:rsidR="00AD3B2B">
              <w:rPr>
                <w:rStyle w:val="FootnoteReference"/>
                <w:rFonts w:ascii="Times New Roman" w:hAnsi="Times New Roman" w:cs="Times New Roman"/>
                <w:sz w:val="24"/>
                <w:szCs w:val="24"/>
              </w:rPr>
              <w:footnoteReference w:id="10"/>
            </w:r>
            <w:r w:rsidR="00AD3B2B" w:rsidRPr="00AD3B2B">
              <w:rPr>
                <w:rFonts w:ascii="Times New Roman" w:hAnsi="Times New Roman" w:cs="Times New Roman"/>
                <w:sz w:val="24"/>
                <w:szCs w:val="24"/>
              </w:rPr>
              <w:t>.</w:t>
            </w:r>
            <w:r w:rsidR="00AD3B2B">
              <w:rPr>
                <w:rFonts w:ascii="Times New Roman" w:hAnsi="Times New Roman" w:cs="Times New Roman"/>
                <w:sz w:val="24"/>
                <w:szCs w:val="24"/>
              </w:rPr>
              <w:t xml:space="preserve"> </w:t>
            </w:r>
            <w:r w:rsidR="003D45DD">
              <w:rPr>
                <w:rFonts w:ascii="Times New Roman" w:hAnsi="Times New Roman" w:cs="Times New Roman"/>
                <w:sz w:val="24"/>
                <w:szCs w:val="24"/>
              </w:rPr>
              <w:t>Proti, Noteikumu Nr.317 5.punkts nosaka, ka i</w:t>
            </w:r>
            <w:r w:rsidR="003D45DD" w:rsidRPr="003D45DD">
              <w:rPr>
                <w:rFonts w:ascii="Times New Roman" w:hAnsi="Times New Roman" w:cs="Times New Roman"/>
                <w:sz w:val="24"/>
                <w:szCs w:val="24"/>
              </w:rPr>
              <w:t>nformāciju par ārstniecības personas medicīniskās izglītības dokumentu, kas apliecina profesionālās kvalifikācijas iegūšanu profesijā vai pamatspecialitātē, apakšspecialitātē vai papildspecialitātē, izglītības iestāde, kura attiecīgo izglītības dokumentu izsniegusi, papīra vai elektroniska dokumenta formā iesniedz inspekcijā piecu darbdienu laikā pēc izglītības dokumenta izsniegšanas.</w:t>
            </w:r>
            <w:r w:rsidR="003D45DD">
              <w:rPr>
                <w:rFonts w:ascii="Times New Roman" w:hAnsi="Times New Roman" w:cs="Times New Roman"/>
                <w:sz w:val="24"/>
                <w:szCs w:val="24"/>
              </w:rPr>
              <w:t xml:space="preserve"> Kā arī Noteikumi Nr.317 nosaka iesniedzamo informāciju. </w:t>
            </w:r>
            <w:r w:rsidR="00E20B21">
              <w:rPr>
                <w:rFonts w:ascii="Times New Roman" w:hAnsi="Times New Roman" w:cs="Times New Roman"/>
                <w:sz w:val="24"/>
                <w:szCs w:val="24"/>
              </w:rPr>
              <w:t>Valsts pārvaldes p</w:t>
            </w:r>
            <w:r w:rsidR="00E20B21" w:rsidRPr="00B029C6">
              <w:rPr>
                <w:rFonts w:ascii="Times New Roman" w:hAnsi="Times New Roman" w:cs="Times New Roman"/>
                <w:sz w:val="24"/>
                <w:szCs w:val="24"/>
              </w:rPr>
              <w:t>akalpojums</w:t>
            </w:r>
            <w:r w:rsidR="00E20B21">
              <w:rPr>
                <w:rFonts w:ascii="Times New Roman" w:hAnsi="Times New Roman" w:cs="Times New Roman"/>
                <w:sz w:val="24"/>
                <w:szCs w:val="24"/>
              </w:rPr>
              <w:t xml:space="preserve"> “</w:t>
            </w:r>
            <w:r w:rsidR="00E20B21" w:rsidRPr="00E20B21">
              <w:rPr>
                <w:rFonts w:ascii="Times New Roman" w:hAnsi="Times New Roman" w:cs="Times New Roman"/>
                <w:sz w:val="24"/>
                <w:szCs w:val="24"/>
              </w:rPr>
              <w:t>Reģistrā iekļaujamā informācija</w:t>
            </w:r>
            <w:r w:rsidR="00E20B21" w:rsidRPr="00B029C6">
              <w:rPr>
                <w:rFonts w:ascii="Times New Roman" w:hAnsi="Times New Roman" w:cs="Times New Roman"/>
                <w:sz w:val="24"/>
                <w:szCs w:val="24"/>
              </w:rPr>
              <w:t>”</w:t>
            </w:r>
            <w:r w:rsidR="00E20B21">
              <w:rPr>
                <w:rFonts w:ascii="Times New Roman" w:hAnsi="Times New Roman" w:cs="Times New Roman"/>
                <w:sz w:val="24"/>
                <w:szCs w:val="24"/>
              </w:rPr>
              <w:t xml:space="preserve"> ir pieejams izmantojot neklātienes kanālus. Noteikumu projekts neparedz izmaiņas šajā pakalpojumā.</w:t>
            </w:r>
          </w:p>
          <w:p w14:paraId="11AD9733" w14:textId="6F3985E5" w:rsidR="00D1557B" w:rsidRDefault="00512E4D" w:rsidP="00D1557B">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Noteikumu </w:t>
            </w:r>
            <w:r w:rsidRPr="00512E4D">
              <w:rPr>
                <w:rFonts w:ascii="Times New Roman" w:hAnsi="Times New Roman" w:cs="Times New Roman"/>
                <w:sz w:val="24"/>
                <w:szCs w:val="24"/>
              </w:rPr>
              <w:t>projekts</w:t>
            </w:r>
            <w:r>
              <w:rPr>
                <w:rFonts w:ascii="Times New Roman" w:hAnsi="Times New Roman" w:cs="Times New Roman"/>
                <w:sz w:val="24"/>
                <w:szCs w:val="24"/>
              </w:rPr>
              <w:t xml:space="preserve"> Nr.317 ne</w:t>
            </w:r>
            <w:r w:rsidRPr="00512E4D">
              <w:rPr>
                <w:rFonts w:ascii="Times New Roman" w:hAnsi="Times New Roman" w:cs="Times New Roman"/>
                <w:sz w:val="24"/>
                <w:szCs w:val="24"/>
              </w:rPr>
              <w:t>paredz ieviest jaunus pakalpojumus vai jaunas informācijas un komunikācijas tehnoloģiju sistēmas vai pilnveidot esošās</w:t>
            </w:r>
            <w:r>
              <w:rPr>
                <w:rFonts w:ascii="Times New Roman" w:hAnsi="Times New Roman" w:cs="Times New Roman"/>
                <w:sz w:val="24"/>
                <w:szCs w:val="24"/>
              </w:rPr>
              <w:t>.</w:t>
            </w:r>
          </w:p>
          <w:p w14:paraId="5A3AF681" w14:textId="7AFCB142" w:rsidR="005E1AD9" w:rsidRDefault="00251D97" w:rsidP="003D16D8">
            <w:pPr>
              <w:tabs>
                <w:tab w:val="center" w:pos="4678"/>
                <w:tab w:val="right" w:pos="9072"/>
              </w:tabs>
              <w:spacing w:after="0" w:line="240" w:lineRule="auto"/>
              <w:ind w:firstLine="293"/>
              <w:jc w:val="both"/>
              <w:rPr>
                <w:rFonts w:ascii="Times New Roman" w:eastAsia="Times New Roman" w:hAnsi="Times New Roman" w:cs="Times New Roman"/>
                <w:sz w:val="24"/>
                <w:szCs w:val="24"/>
                <w:lang w:eastAsia="lv-LV"/>
              </w:rPr>
            </w:pPr>
            <w:bookmarkStart w:id="1" w:name="_Hlk51782384"/>
            <w:r w:rsidRPr="009E1931">
              <w:rPr>
                <w:rFonts w:ascii="Times New Roman" w:hAnsi="Times New Roman"/>
                <w:sz w:val="24"/>
                <w:szCs w:val="24"/>
              </w:rPr>
              <w:t>Noteikumu projekta 1.</w:t>
            </w:r>
            <w:r w:rsidR="003801AC">
              <w:rPr>
                <w:rFonts w:ascii="Times New Roman" w:hAnsi="Times New Roman"/>
                <w:sz w:val="24"/>
                <w:szCs w:val="24"/>
              </w:rPr>
              <w:t>4</w:t>
            </w:r>
            <w:r w:rsidRPr="009E1931">
              <w:rPr>
                <w:rFonts w:ascii="Times New Roman" w:eastAsia="Times New Roman" w:hAnsi="Times New Roman" w:cs="Times New Roman"/>
                <w:sz w:val="24"/>
                <w:szCs w:val="24"/>
                <w:lang w:eastAsia="lv-LV"/>
              </w:rPr>
              <w:t xml:space="preserve">.punkts </w:t>
            </w:r>
            <w:r>
              <w:rPr>
                <w:rFonts w:ascii="Times New Roman" w:hAnsi="Times New Roman" w:cs="Times New Roman"/>
                <w:sz w:val="24"/>
                <w:szCs w:val="24"/>
              </w:rPr>
              <w:t>nosaka, ka m</w:t>
            </w:r>
            <w:r w:rsidRPr="00AA486C">
              <w:rPr>
                <w:rFonts w:ascii="Times New Roman" w:hAnsi="Times New Roman"/>
                <w:sz w:val="24"/>
                <w:szCs w:val="28"/>
              </w:rPr>
              <w:t xml:space="preserve">āsa, kurai ir derīgs specialitātes sertifikāts, arī turpmāk būs tiesīga turpināt savu profesionālo darbību līdz sertifikāta derīguma termiņa </w:t>
            </w:r>
            <w:r w:rsidRPr="00AA486C">
              <w:rPr>
                <w:rFonts w:ascii="Times New Roman" w:hAnsi="Times New Roman"/>
                <w:sz w:val="24"/>
                <w:szCs w:val="28"/>
              </w:rPr>
              <w:lastRenderedPageBreak/>
              <w:t>beigām. Resertifikācija nebūs jākārto</w:t>
            </w:r>
            <w:r>
              <w:rPr>
                <w:rStyle w:val="FootnoteReference"/>
                <w:rFonts w:ascii="Times New Roman" w:hAnsi="Times New Roman"/>
                <w:sz w:val="24"/>
                <w:szCs w:val="28"/>
              </w:rPr>
              <w:footnoteReference w:id="11"/>
            </w:r>
            <w:r w:rsidRPr="00AA486C">
              <w:rPr>
                <w:rFonts w:ascii="Times New Roman" w:hAnsi="Times New Roman"/>
                <w:sz w:val="24"/>
                <w:szCs w:val="28"/>
              </w:rPr>
              <w:t>.</w:t>
            </w:r>
            <w:r>
              <w:rPr>
                <w:rFonts w:ascii="Times New Roman" w:eastAsia="Times New Roman" w:hAnsi="Times New Roman" w:cs="Times New Roman"/>
                <w:sz w:val="24"/>
                <w:szCs w:val="24"/>
                <w:lang w:eastAsia="lv-LV"/>
              </w:rPr>
              <w:t xml:space="preserve"> </w:t>
            </w:r>
            <w:r>
              <w:rPr>
                <w:rFonts w:ascii="Times New Roman" w:hAnsi="Times New Roman"/>
                <w:sz w:val="24"/>
                <w:szCs w:val="24"/>
              </w:rPr>
              <w:t xml:space="preserve"> </w:t>
            </w:r>
            <w:r w:rsidR="003D68FA">
              <w:rPr>
                <w:rFonts w:ascii="Times New Roman" w:hAnsi="Times New Roman"/>
                <w:sz w:val="24"/>
                <w:szCs w:val="24"/>
              </w:rPr>
              <w:t xml:space="preserve">Iepriekš minētās māsas no 2022.gada 1.janvāra ir tiesīgas strādāt māsas (vispārējās aprūpes māsas) profesijā un pārreģistrāciju veic māsas (vispārējās aprūpes māsas) profesijā. </w:t>
            </w:r>
          </w:p>
          <w:p w14:paraId="5625B63A" w14:textId="230F941F" w:rsidR="003D16D8" w:rsidRDefault="005E1AD9" w:rsidP="003D16D8">
            <w:pPr>
              <w:tabs>
                <w:tab w:val="center" w:pos="4678"/>
                <w:tab w:val="right" w:pos="9072"/>
              </w:tabs>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6904A1">
              <w:rPr>
                <w:rFonts w:ascii="Times New Roman" w:eastAsia="Times New Roman" w:hAnsi="Times New Roman" w:cs="Times New Roman"/>
                <w:sz w:val="24"/>
                <w:szCs w:val="24"/>
                <w:lang w:eastAsia="lv-LV"/>
              </w:rPr>
              <w:t xml:space="preserve">āsām, kuras </w:t>
            </w:r>
            <w:r w:rsidR="006904A1" w:rsidRPr="006904A1">
              <w:rPr>
                <w:rFonts w:ascii="Times New Roman" w:eastAsia="Times New Roman" w:hAnsi="Times New Roman" w:cs="Times New Roman"/>
                <w:sz w:val="24"/>
                <w:szCs w:val="24"/>
                <w:lang w:eastAsia="lv-LV"/>
              </w:rPr>
              <w:t xml:space="preserve">ir reģistrētas </w:t>
            </w:r>
            <w:r w:rsidR="006904A1">
              <w:rPr>
                <w:rFonts w:ascii="Times New Roman" w:eastAsia="Times New Roman" w:hAnsi="Times New Roman" w:cs="Times New Roman"/>
                <w:sz w:val="24"/>
                <w:szCs w:val="24"/>
                <w:lang w:eastAsia="lv-LV"/>
              </w:rPr>
              <w:t>R</w:t>
            </w:r>
            <w:r w:rsidR="006904A1" w:rsidRPr="006904A1">
              <w:rPr>
                <w:rFonts w:ascii="Times New Roman" w:eastAsia="Times New Roman" w:hAnsi="Times New Roman" w:cs="Times New Roman"/>
                <w:sz w:val="24"/>
                <w:szCs w:val="24"/>
                <w:lang w:eastAsia="lv-LV"/>
              </w:rPr>
              <w:t xml:space="preserve">eģistrā un kurām ārstniecības personas sertifikāti ir piešķirti atbilstoši tam ārstniecības personu specialitāšu klasifikatoram, kāds bija spēkā līdz </w:t>
            </w:r>
            <w:r w:rsidR="006904A1">
              <w:rPr>
                <w:rFonts w:ascii="Times New Roman" w:eastAsia="Times New Roman" w:hAnsi="Times New Roman" w:cs="Times New Roman"/>
                <w:sz w:val="24"/>
                <w:szCs w:val="24"/>
                <w:lang w:eastAsia="lv-LV"/>
              </w:rPr>
              <w:t>17.04.2009.</w:t>
            </w:r>
            <w:r w:rsidR="006904A1">
              <w:rPr>
                <w:rStyle w:val="FootnoteReference"/>
                <w:rFonts w:ascii="Times New Roman" w:eastAsia="Times New Roman" w:hAnsi="Times New Roman" w:cs="Times New Roman"/>
                <w:sz w:val="24"/>
                <w:szCs w:val="24"/>
                <w:lang w:eastAsia="lv-LV"/>
              </w:rPr>
              <w:footnoteReference w:id="12"/>
            </w:r>
            <w:r w:rsidR="006904A1" w:rsidRPr="006904A1">
              <w:rPr>
                <w:rFonts w:ascii="Times New Roman" w:eastAsia="Times New Roman" w:hAnsi="Times New Roman" w:cs="Times New Roman"/>
                <w:sz w:val="24"/>
                <w:szCs w:val="24"/>
                <w:lang w:eastAsia="lv-LV"/>
              </w:rPr>
              <w:t>, piešķirtie ārstniecības personas sertifikāti ir spēkā līdz 2022. gada 31. decembrim</w:t>
            </w:r>
            <w:r>
              <w:rPr>
                <w:rStyle w:val="FootnoteReference"/>
                <w:rFonts w:ascii="Times New Roman" w:eastAsia="Times New Roman" w:hAnsi="Times New Roman" w:cs="Times New Roman"/>
                <w:sz w:val="24"/>
                <w:szCs w:val="24"/>
                <w:lang w:eastAsia="lv-LV"/>
              </w:rPr>
              <w:footnoteReference w:id="13"/>
            </w:r>
            <w:r w:rsidR="006904A1" w:rsidRPr="006904A1">
              <w:rPr>
                <w:rFonts w:ascii="Times New Roman" w:eastAsia="Times New Roman" w:hAnsi="Times New Roman" w:cs="Times New Roman"/>
                <w:sz w:val="24"/>
                <w:szCs w:val="24"/>
                <w:lang w:eastAsia="lv-LV"/>
              </w:rPr>
              <w:t xml:space="preserve">. </w:t>
            </w:r>
            <w:r w:rsidR="006904A1">
              <w:rPr>
                <w:rFonts w:ascii="Times New Roman" w:eastAsia="Times New Roman" w:hAnsi="Times New Roman" w:cs="Times New Roman"/>
                <w:sz w:val="24"/>
                <w:szCs w:val="24"/>
                <w:lang w:eastAsia="lv-LV"/>
              </w:rPr>
              <w:t>Šīs māsas ir tiesīgas strādāt māsas (vispārējās aprūpes māsas) profesijā un pārreģistrāciju veic māsas (vispārējās aprūpes māsas profesijā).</w:t>
            </w:r>
          </w:p>
          <w:p w14:paraId="7626AD7F" w14:textId="2F38711B" w:rsidR="003D68FA" w:rsidRDefault="003D68FA" w:rsidP="00757018">
            <w:pPr>
              <w:tabs>
                <w:tab w:val="center" w:pos="4678"/>
                <w:tab w:val="right" w:pos="9072"/>
              </w:tabs>
              <w:spacing w:after="0" w:line="240" w:lineRule="auto"/>
              <w:ind w:firstLine="293"/>
              <w:jc w:val="both"/>
              <w:rPr>
                <w:rFonts w:ascii="Times New Roman" w:hAnsi="Times New Roman"/>
                <w:sz w:val="24"/>
                <w:szCs w:val="24"/>
              </w:rPr>
            </w:pPr>
            <w:r>
              <w:rPr>
                <w:rFonts w:ascii="Times New Roman" w:eastAsia="Times New Roman" w:hAnsi="Times New Roman"/>
                <w:sz w:val="24"/>
                <w:szCs w:val="24"/>
                <w:lang w:eastAsia="lv-LV"/>
              </w:rPr>
              <w:t xml:space="preserve">Saskaņā ar </w:t>
            </w:r>
            <w:r w:rsidRPr="003D68FA">
              <w:rPr>
                <w:rFonts w:ascii="Times New Roman" w:eastAsia="Times New Roman" w:hAnsi="Times New Roman"/>
                <w:sz w:val="24"/>
                <w:szCs w:val="24"/>
                <w:lang w:eastAsia="lv-LV"/>
              </w:rPr>
              <w:t>Noteikumos Nr.268 nākotnes redakcijā noteikt</w:t>
            </w:r>
            <w:r>
              <w:rPr>
                <w:rFonts w:ascii="Times New Roman" w:eastAsia="Times New Roman" w:hAnsi="Times New Roman"/>
                <w:sz w:val="24"/>
                <w:szCs w:val="24"/>
                <w:lang w:eastAsia="lv-LV"/>
              </w:rPr>
              <w:t>o m</w:t>
            </w:r>
            <w:r w:rsidRPr="003D68FA">
              <w:rPr>
                <w:rFonts w:ascii="Times New Roman" w:eastAsia="Times New Roman" w:hAnsi="Times New Roman"/>
                <w:sz w:val="24"/>
                <w:szCs w:val="24"/>
                <w:lang w:eastAsia="lv-LV"/>
              </w:rPr>
              <w:t xml:space="preserve">āsas profesijas </w:t>
            </w:r>
            <w:r>
              <w:rPr>
                <w:rFonts w:ascii="Times New Roman" w:eastAsia="Times New Roman" w:hAnsi="Times New Roman"/>
                <w:sz w:val="24"/>
                <w:szCs w:val="24"/>
                <w:lang w:eastAsia="lv-LV"/>
              </w:rPr>
              <w:t>būs četras pamatspecialitātes: m</w:t>
            </w:r>
            <w:r w:rsidRPr="003D68FA">
              <w:rPr>
                <w:rFonts w:ascii="Times New Roman" w:eastAsia="Times New Roman" w:hAnsi="Times New Roman"/>
                <w:sz w:val="24"/>
                <w:szCs w:val="24"/>
                <w:lang w:eastAsia="lv-LV"/>
              </w:rPr>
              <w:t>āsa</w:t>
            </w:r>
            <w:r>
              <w:rPr>
                <w:rFonts w:ascii="Times New Roman" w:eastAsia="Times New Roman" w:hAnsi="Times New Roman"/>
                <w:sz w:val="24"/>
                <w:szCs w:val="24"/>
                <w:lang w:eastAsia="lv-LV"/>
              </w:rPr>
              <w:t>s</w:t>
            </w:r>
            <w:r w:rsidRPr="003D68FA">
              <w:rPr>
                <w:rFonts w:ascii="Times New Roman" w:eastAsia="Times New Roman" w:hAnsi="Times New Roman"/>
                <w:sz w:val="24"/>
                <w:szCs w:val="24"/>
                <w:lang w:eastAsia="lv-LV"/>
              </w:rPr>
              <w:t xml:space="preserve"> (vispārējās aprūpes māsa) specializācij</w:t>
            </w:r>
            <w:r>
              <w:rPr>
                <w:rFonts w:ascii="Times New Roman" w:eastAsia="Times New Roman" w:hAnsi="Times New Roman"/>
                <w:sz w:val="24"/>
                <w:szCs w:val="24"/>
                <w:lang w:eastAsia="lv-LV"/>
              </w:rPr>
              <w:t>a</w:t>
            </w:r>
            <w:r w:rsidRPr="003D68FA">
              <w:rPr>
                <w:rFonts w:ascii="Times New Roman" w:eastAsia="Times New Roman" w:hAnsi="Times New Roman"/>
                <w:sz w:val="24"/>
                <w:szCs w:val="24"/>
                <w:lang w:eastAsia="lv-LV"/>
              </w:rPr>
              <w:t xml:space="preserve"> bērnu aprūpē</w:t>
            </w:r>
            <w:r>
              <w:rPr>
                <w:rFonts w:ascii="Times New Roman" w:eastAsia="Times New Roman" w:hAnsi="Times New Roman"/>
                <w:sz w:val="24"/>
                <w:szCs w:val="24"/>
                <w:lang w:eastAsia="lv-LV"/>
              </w:rPr>
              <w:t>, m</w:t>
            </w:r>
            <w:r w:rsidRPr="003D68FA">
              <w:rPr>
                <w:rFonts w:ascii="Times New Roman" w:eastAsia="Times New Roman" w:hAnsi="Times New Roman"/>
                <w:sz w:val="24"/>
                <w:szCs w:val="24"/>
                <w:lang w:eastAsia="lv-LV"/>
              </w:rPr>
              <w:t>āsas (vispārējās aprūpes māsas) specializācija psihiatrijā un narkoloģijā</w:t>
            </w:r>
            <w:r>
              <w:rPr>
                <w:rFonts w:ascii="Times New Roman" w:eastAsia="Times New Roman" w:hAnsi="Times New Roman"/>
                <w:sz w:val="24"/>
                <w:szCs w:val="24"/>
                <w:lang w:eastAsia="lv-LV"/>
              </w:rPr>
              <w:t>, m</w:t>
            </w:r>
            <w:r w:rsidRPr="003D68FA">
              <w:rPr>
                <w:rFonts w:ascii="Times New Roman" w:eastAsia="Times New Roman" w:hAnsi="Times New Roman"/>
                <w:sz w:val="24"/>
                <w:szCs w:val="24"/>
                <w:lang w:eastAsia="lv-LV"/>
              </w:rPr>
              <w:t xml:space="preserve">āsas (vispārējās aprūpes māsas) specializācija </w:t>
            </w:r>
            <w:proofErr w:type="spellStart"/>
            <w:r w:rsidRPr="003D68FA">
              <w:rPr>
                <w:rFonts w:ascii="Times New Roman" w:eastAsia="Times New Roman" w:hAnsi="Times New Roman"/>
                <w:sz w:val="24"/>
                <w:szCs w:val="24"/>
                <w:lang w:eastAsia="lv-LV"/>
              </w:rPr>
              <w:t>perioperatīvajā</w:t>
            </w:r>
            <w:proofErr w:type="spellEnd"/>
            <w:r w:rsidRPr="003D68FA">
              <w:rPr>
                <w:rFonts w:ascii="Times New Roman" w:eastAsia="Times New Roman" w:hAnsi="Times New Roman"/>
                <w:sz w:val="24"/>
                <w:szCs w:val="24"/>
                <w:lang w:eastAsia="lv-LV"/>
              </w:rPr>
              <w:t xml:space="preserve"> aprūpē</w:t>
            </w:r>
            <w:r>
              <w:rPr>
                <w:rFonts w:ascii="Times New Roman" w:eastAsia="Times New Roman" w:hAnsi="Times New Roman"/>
                <w:sz w:val="24"/>
                <w:szCs w:val="24"/>
                <w:lang w:eastAsia="lv-LV"/>
              </w:rPr>
              <w:t xml:space="preserve"> un m</w:t>
            </w:r>
            <w:r w:rsidRPr="003D68FA">
              <w:rPr>
                <w:rFonts w:ascii="Times New Roman" w:eastAsia="Times New Roman" w:hAnsi="Times New Roman"/>
                <w:sz w:val="24"/>
                <w:szCs w:val="24"/>
                <w:lang w:eastAsia="lv-LV"/>
              </w:rPr>
              <w:t>āsas (vispārējās aprūpes māsas) specializācija anestēzijā un intensīvajā aprūpē</w:t>
            </w:r>
            <w:r>
              <w:rPr>
                <w:rFonts w:ascii="Times New Roman" w:eastAsia="Times New Roman" w:hAnsi="Times New Roman"/>
                <w:sz w:val="24"/>
                <w:szCs w:val="24"/>
                <w:lang w:eastAsia="lv-LV"/>
              </w:rPr>
              <w:t xml:space="preserve">. </w:t>
            </w:r>
            <w:r w:rsidR="005E1AD9">
              <w:rPr>
                <w:rFonts w:ascii="Times New Roman" w:eastAsia="Times New Roman" w:hAnsi="Times New Roman"/>
                <w:sz w:val="24"/>
                <w:szCs w:val="24"/>
                <w:lang w:eastAsia="lv-LV"/>
              </w:rPr>
              <w:t>Noteikumu projekta Nr.317 1.</w:t>
            </w:r>
            <w:r w:rsidR="006E7F20">
              <w:rPr>
                <w:rFonts w:ascii="Times New Roman" w:eastAsia="Times New Roman" w:hAnsi="Times New Roman"/>
                <w:sz w:val="24"/>
                <w:szCs w:val="24"/>
                <w:lang w:eastAsia="lv-LV"/>
              </w:rPr>
              <w:t>4</w:t>
            </w:r>
            <w:r w:rsidR="005E1AD9">
              <w:rPr>
                <w:rFonts w:ascii="Times New Roman" w:eastAsia="Times New Roman" w:hAnsi="Times New Roman"/>
                <w:sz w:val="24"/>
                <w:szCs w:val="24"/>
                <w:lang w:eastAsia="lv-LV"/>
              </w:rPr>
              <w:t xml:space="preserve">.apakšpunkts </w:t>
            </w:r>
            <w:r w:rsidR="00F154C6">
              <w:rPr>
                <w:rFonts w:ascii="Times New Roman" w:eastAsia="Times New Roman" w:hAnsi="Times New Roman"/>
                <w:sz w:val="24"/>
                <w:szCs w:val="24"/>
                <w:lang w:eastAsia="lv-LV"/>
              </w:rPr>
              <w:t>nosaka, ka n</w:t>
            </w:r>
            <w:r w:rsidR="005E1AD9" w:rsidRPr="005E1AD9">
              <w:rPr>
                <w:rFonts w:ascii="Times New Roman" w:eastAsia="Times New Roman" w:hAnsi="Times New Roman"/>
                <w:sz w:val="24"/>
                <w:szCs w:val="24"/>
                <w:lang w:eastAsia="lv-LV"/>
              </w:rPr>
              <w:t>o 2022.gada 1.janvāra</w:t>
            </w:r>
            <w:r w:rsidR="005E1AD9">
              <w:rPr>
                <w:rFonts w:ascii="Times New Roman" w:eastAsia="Times New Roman" w:hAnsi="Times New Roman"/>
                <w:sz w:val="24"/>
                <w:szCs w:val="24"/>
                <w:lang w:eastAsia="lv-LV"/>
              </w:rPr>
              <w:t xml:space="preserve"> māsai</w:t>
            </w:r>
            <w:r w:rsidR="005E1AD9" w:rsidRPr="005E1AD9">
              <w:rPr>
                <w:rFonts w:ascii="Times New Roman" w:eastAsia="Times New Roman" w:hAnsi="Times New Roman"/>
                <w:sz w:val="24"/>
                <w:szCs w:val="24"/>
                <w:lang w:eastAsia="lv-LV"/>
              </w:rPr>
              <w:t>, kurai 2021.gada 31.decembrī ir derīgs ārstniecības personas sertifikāts</w:t>
            </w:r>
            <w:r w:rsidR="005E1AD9">
              <w:rPr>
                <w:rFonts w:ascii="Times New Roman" w:eastAsia="Times New Roman" w:hAnsi="Times New Roman"/>
                <w:sz w:val="24"/>
                <w:szCs w:val="24"/>
                <w:lang w:eastAsia="lv-LV"/>
              </w:rPr>
              <w:t xml:space="preserve"> </w:t>
            </w:r>
            <w:r w:rsidR="00757018" w:rsidRPr="00757018">
              <w:rPr>
                <w:rFonts w:ascii="Times New Roman" w:eastAsia="Times New Roman" w:hAnsi="Times New Roman"/>
                <w:sz w:val="24"/>
                <w:szCs w:val="24"/>
                <w:lang w:eastAsia="lv-LV"/>
              </w:rPr>
              <w:t>bērnu aprūpes māsas pamatspecialitātē drīkst turpināt patstāvīgi nodarboties ar ārstniecību pamatspecialitātē: māsas (vispārējās aprūpes māsas) specializācija bērnu aprūpē</w:t>
            </w:r>
            <w:r w:rsidR="00757018">
              <w:rPr>
                <w:rFonts w:ascii="Times New Roman" w:eastAsia="Times New Roman" w:hAnsi="Times New Roman"/>
                <w:sz w:val="24"/>
                <w:szCs w:val="24"/>
                <w:lang w:eastAsia="lv-LV"/>
              </w:rPr>
              <w:t xml:space="preserve">, </w:t>
            </w:r>
            <w:r w:rsidR="00757018" w:rsidRPr="00757018">
              <w:rPr>
                <w:rFonts w:ascii="Times New Roman" w:eastAsia="Times New Roman" w:hAnsi="Times New Roman"/>
                <w:sz w:val="24"/>
                <w:szCs w:val="24"/>
                <w:lang w:eastAsia="lv-LV"/>
              </w:rPr>
              <w:t>anestēzijas, intensīvās un neatliekamās aprūpes māsas pamatspecialitātē drīkst turpināt patstāvīgi nodarboties ar ārstniecību pamatspecialitātē:  māsas (vispārējās aprūpes māsas) specializācija anestēzijas un intensīvajā aprūpē</w:t>
            </w:r>
            <w:r w:rsidR="00757018">
              <w:rPr>
                <w:rFonts w:ascii="Times New Roman" w:eastAsia="Times New Roman" w:hAnsi="Times New Roman"/>
                <w:sz w:val="24"/>
                <w:szCs w:val="24"/>
                <w:lang w:eastAsia="lv-LV"/>
              </w:rPr>
              <w:t xml:space="preserve">, </w:t>
            </w:r>
            <w:r w:rsidR="00757018" w:rsidRPr="00757018">
              <w:rPr>
                <w:rFonts w:ascii="Times New Roman" w:eastAsia="Times New Roman" w:hAnsi="Times New Roman"/>
                <w:sz w:val="24"/>
                <w:szCs w:val="24"/>
                <w:lang w:eastAsia="lv-LV"/>
              </w:rPr>
              <w:t xml:space="preserve">operāciju māsas pamatspecialitātē drīkst turpināt patstāvīgi nodarboties ar ārstniecību pamatspecialitātē:  māsas (vispārējās aprūpes māsas) specializācija </w:t>
            </w:r>
            <w:proofErr w:type="spellStart"/>
            <w:r w:rsidR="00757018" w:rsidRPr="00757018">
              <w:rPr>
                <w:rFonts w:ascii="Times New Roman" w:eastAsia="Times New Roman" w:hAnsi="Times New Roman"/>
                <w:sz w:val="24"/>
                <w:szCs w:val="24"/>
                <w:lang w:eastAsia="lv-LV"/>
              </w:rPr>
              <w:t>perioperatīvajā</w:t>
            </w:r>
            <w:proofErr w:type="spellEnd"/>
            <w:r w:rsidR="00757018" w:rsidRPr="00757018">
              <w:rPr>
                <w:rFonts w:ascii="Times New Roman" w:eastAsia="Times New Roman" w:hAnsi="Times New Roman"/>
                <w:sz w:val="24"/>
                <w:szCs w:val="24"/>
                <w:lang w:eastAsia="lv-LV"/>
              </w:rPr>
              <w:t xml:space="preserve"> aprūpē</w:t>
            </w:r>
            <w:r w:rsidR="00757018">
              <w:rPr>
                <w:rFonts w:ascii="Times New Roman" w:eastAsia="Times New Roman" w:hAnsi="Times New Roman"/>
                <w:sz w:val="24"/>
                <w:szCs w:val="24"/>
                <w:lang w:eastAsia="lv-LV"/>
              </w:rPr>
              <w:t xml:space="preserve">, </w:t>
            </w:r>
            <w:r w:rsidR="00757018" w:rsidRPr="00757018">
              <w:rPr>
                <w:rFonts w:ascii="Times New Roman" w:eastAsia="Times New Roman" w:hAnsi="Times New Roman"/>
                <w:sz w:val="24"/>
                <w:szCs w:val="24"/>
                <w:lang w:eastAsia="lv-LV"/>
              </w:rPr>
              <w:t>garīgās veselības aprūpes māsas pamatspecialitātē drīkst turpināt patstāvīgi nodarboties ar ārstniecību pamatspecialitātē:  māsas (vispārējās aprūpes māsas) specializācija psihiatriskajā un narkoloģiskajā aprūpē</w:t>
            </w:r>
            <w:r w:rsidR="00757018">
              <w:rPr>
                <w:rFonts w:ascii="Times New Roman" w:eastAsia="Times New Roman" w:hAnsi="Times New Roman"/>
                <w:sz w:val="24"/>
                <w:szCs w:val="24"/>
                <w:lang w:eastAsia="lv-LV"/>
              </w:rPr>
              <w:t>. P</w:t>
            </w:r>
            <w:r w:rsidR="00757018" w:rsidRPr="00757018">
              <w:rPr>
                <w:rFonts w:ascii="Times New Roman" w:eastAsia="Times New Roman" w:hAnsi="Times New Roman"/>
                <w:sz w:val="24"/>
                <w:szCs w:val="24"/>
                <w:lang w:eastAsia="lv-LV"/>
              </w:rPr>
              <w:t xml:space="preserve">atstāvīgi nodarboties ar ārstniecību </w:t>
            </w:r>
            <w:r w:rsidR="00757018">
              <w:rPr>
                <w:rFonts w:ascii="Times New Roman" w:eastAsia="Times New Roman" w:hAnsi="Times New Roman"/>
                <w:sz w:val="24"/>
                <w:szCs w:val="24"/>
                <w:lang w:eastAsia="lv-LV"/>
              </w:rPr>
              <w:t xml:space="preserve">iepriekš minētajās </w:t>
            </w:r>
            <w:r w:rsidR="00757018" w:rsidRPr="00757018">
              <w:rPr>
                <w:rFonts w:ascii="Times New Roman" w:eastAsia="Times New Roman" w:hAnsi="Times New Roman"/>
                <w:sz w:val="24"/>
                <w:szCs w:val="24"/>
                <w:lang w:eastAsia="lv-LV"/>
              </w:rPr>
              <w:t>pamatspecialitātē</w:t>
            </w:r>
            <w:r w:rsidR="00757018">
              <w:rPr>
                <w:rFonts w:ascii="Times New Roman" w:eastAsia="Times New Roman" w:hAnsi="Times New Roman"/>
                <w:sz w:val="24"/>
                <w:szCs w:val="24"/>
                <w:lang w:eastAsia="lv-LV"/>
              </w:rPr>
              <w:t>s</w:t>
            </w:r>
            <w:r w:rsidR="00757018" w:rsidRPr="00757018">
              <w:rPr>
                <w:rFonts w:ascii="Times New Roman" w:eastAsia="Times New Roman" w:hAnsi="Times New Roman"/>
                <w:sz w:val="24"/>
                <w:szCs w:val="24"/>
                <w:lang w:eastAsia="lv-LV"/>
              </w:rPr>
              <w:t xml:space="preserve"> </w:t>
            </w:r>
            <w:r w:rsidR="00757018">
              <w:rPr>
                <w:rFonts w:ascii="Times New Roman" w:eastAsia="Times New Roman" w:hAnsi="Times New Roman"/>
                <w:sz w:val="24"/>
                <w:szCs w:val="24"/>
                <w:lang w:eastAsia="lv-LV"/>
              </w:rPr>
              <w:t xml:space="preserve">atbilstoši MK 268 noteiktajai kompetencei varēs strādāt arī māsas, kuras līdz </w:t>
            </w:r>
            <w:r w:rsidR="00757018" w:rsidRPr="00757018">
              <w:rPr>
                <w:rFonts w:ascii="Times New Roman" w:eastAsia="Times New Roman" w:hAnsi="Times New Roman"/>
                <w:sz w:val="24"/>
                <w:szCs w:val="24"/>
                <w:lang w:eastAsia="lv-LV"/>
              </w:rPr>
              <w:t>2022.gada 1.augustam ir ieg</w:t>
            </w:r>
            <w:r w:rsidR="00757018">
              <w:rPr>
                <w:rFonts w:ascii="Times New Roman" w:eastAsia="Times New Roman" w:hAnsi="Times New Roman"/>
                <w:sz w:val="24"/>
                <w:szCs w:val="24"/>
                <w:lang w:eastAsia="lv-LV"/>
              </w:rPr>
              <w:t>uvušas</w:t>
            </w:r>
            <w:r w:rsidR="00757018" w:rsidRPr="00757018">
              <w:rPr>
                <w:rFonts w:ascii="Times New Roman" w:eastAsia="Times New Roman" w:hAnsi="Times New Roman"/>
                <w:sz w:val="24"/>
                <w:szCs w:val="24"/>
                <w:lang w:eastAsia="lv-LV"/>
              </w:rPr>
              <w:t xml:space="preserve"> izglītības dokument</w:t>
            </w:r>
            <w:r w:rsidR="00757018">
              <w:rPr>
                <w:rFonts w:ascii="Times New Roman" w:eastAsia="Times New Roman" w:hAnsi="Times New Roman"/>
                <w:sz w:val="24"/>
                <w:szCs w:val="24"/>
                <w:lang w:eastAsia="lv-LV"/>
              </w:rPr>
              <w:t>u</w:t>
            </w:r>
            <w:r w:rsidR="00757018" w:rsidRPr="00757018">
              <w:rPr>
                <w:rFonts w:ascii="Times New Roman" w:eastAsia="Times New Roman" w:hAnsi="Times New Roman"/>
                <w:sz w:val="24"/>
                <w:szCs w:val="24"/>
                <w:lang w:eastAsia="lv-LV"/>
              </w:rPr>
              <w:t xml:space="preserve"> par attiecīgās specialitātes apguvi</w:t>
            </w:r>
            <w:r w:rsidR="00757018">
              <w:rPr>
                <w:rFonts w:ascii="Times New Roman" w:eastAsia="Times New Roman" w:hAnsi="Times New Roman"/>
                <w:sz w:val="24"/>
                <w:szCs w:val="24"/>
                <w:lang w:eastAsia="lv-LV"/>
              </w:rPr>
              <w:t xml:space="preserve">. Māsas, kurām ir tiesības patstāvīgi praktizēt iepriekš minētajās pamatspecialitātēs, veic </w:t>
            </w:r>
            <w:proofErr w:type="spellStart"/>
            <w:r w:rsidR="00757018">
              <w:rPr>
                <w:rFonts w:ascii="Times New Roman" w:eastAsia="Times New Roman" w:hAnsi="Times New Roman"/>
                <w:sz w:val="24"/>
                <w:szCs w:val="24"/>
                <w:lang w:eastAsia="lv-LV"/>
              </w:rPr>
              <w:t>parreģistrāciju</w:t>
            </w:r>
            <w:proofErr w:type="spellEnd"/>
            <w:r w:rsidR="00757018">
              <w:rPr>
                <w:rFonts w:ascii="Times New Roman" w:eastAsia="Times New Roman" w:hAnsi="Times New Roman"/>
                <w:sz w:val="24"/>
                <w:szCs w:val="24"/>
                <w:lang w:eastAsia="lv-LV"/>
              </w:rPr>
              <w:t xml:space="preserve"> Noteikumu projekta Nr.317 noteiktajā kārtībā.</w:t>
            </w:r>
          </w:p>
          <w:bookmarkEnd w:id="1"/>
          <w:p w14:paraId="0520D58F" w14:textId="77777777" w:rsidR="001860BF" w:rsidRDefault="00AF3232" w:rsidP="00AF3232">
            <w:pPr>
              <w:spacing w:after="0" w:line="240" w:lineRule="auto"/>
              <w:ind w:firstLine="576"/>
              <w:jc w:val="both"/>
              <w:rPr>
                <w:rFonts w:ascii="Times New Roman" w:hAnsi="Times New Roman" w:cs="Times New Roman"/>
                <w:sz w:val="24"/>
                <w:szCs w:val="24"/>
              </w:rPr>
            </w:pPr>
            <w:r w:rsidRPr="00AF3232">
              <w:rPr>
                <w:rFonts w:ascii="Times New Roman" w:eastAsia="Times New Roman" w:hAnsi="Times New Roman" w:cs="Times New Roman"/>
                <w:sz w:val="24"/>
                <w:szCs w:val="24"/>
                <w:lang w:eastAsia="lv-LV"/>
              </w:rPr>
              <w:t>Noteikumu projekts Nr.317 paredz i</w:t>
            </w:r>
            <w:r w:rsidR="00FB1AA1" w:rsidRPr="00AF3232">
              <w:rPr>
                <w:rFonts w:ascii="Times New Roman" w:eastAsia="Times New Roman" w:hAnsi="Times New Roman" w:cs="Times New Roman"/>
                <w:sz w:val="24"/>
                <w:szCs w:val="24"/>
                <w:lang w:eastAsia="lv-LV"/>
              </w:rPr>
              <w:t xml:space="preserve">zmaiņas </w:t>
            </w:r>
            <w:r w:rsidR="001874AA" w:rsidRPr="00AF3232">
              <w:rPr>
                <w:rFonts w:ascii="Times New Roman" w:eastAsia="Times New Roman" w:hAnsi="Times New Roman" w:cs="Times New Roman"/>
                <w:sz w:val="24"/>
                <w:szCs w:val="24"/>
                <w:lang w:eastAsia="lv-LV"/>
              </w:rPr>
              <w:t xml:space="preserve">Noteikumu Nr.317 </w:t>
            </w:r>
            <w:r w:rsidRPr="00AF3232">
              <w:rPr>
                <w:rFonts w:ascii="Times New Roman" w:eastAsia="Times New Roman" w:hAnsi="Times New Roman" w:cs="Times New Roman"/>
                <w:sz w:val="24"/>
                <w:szCs w:val="24"/>
                <w:lang w:eastAsia="lv-LV"/>
              </w:rPr>
              <w:t>1.pielikum</w:t>
            </w:r>
            <w:r>
              <w:rPr>
                <w:rFonts w:ascii="Times New Roman" w:eastAsia="Times New Roman" w:hAnsi="Times New Roman" w:cs="Times New Roman"/>
                <w:sz w:val="24"/>
                <w:szCs w:val="24"/>
                <w:lang w:eastAsia="lv-LV"/>
              </w:rPr>
              <w:t>a</w:t>
            </w:r>
            <w:r w:rsidRPr="00AF323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5.punktā </w:t>
            </w:r>
            <w:r w:rsidRPr="00AF3232">
              <w:rPr>
                <w:rFonts w:ascii="Times New Roman" w:eastAsia="Times New Roman" w:hAnsi="Times New Roman" w:cs="Times New Roman"/>
                <w:sz w:val="24"/>
                <w:szCs w:val="24"/>
                <w:lang w:eastAsia="lv-LV"/>
              </w:rPr>
              <w:t>ietvertaj</w:t>
            </w:r>
            <w:r>
              <w:rPr>
                <w:rFonts w:ascii="Times New Roman" w:eastAsia="Times New Roman" w:hAnsi="Times New Roman" w:cs="Times New Roman"/>
                <w:sz w:val="24"/>
                <w:szCs w:val="24"/>
                <w:lang w:eastAsia="lv-LV"/>
              </w:rPr>
              <w:t>ā ā</w:t>
            </w:r>
            <w:r w:rsidRPr="00AF3232">
              <w:rPr>
                <w:rFonts w:ascii="Times New Roman" w:eastAsia="Times New Roman" w:hAnsi="Times New Roman" w:cs="Times New Roman"/>
                <w:sz w:val="24"/>
                <w:szCs w:val="24"/>
                <w:lang w:eastAsia="lv-LV"/>
              </w:rPr>
              <w:t>rstniecisko un diagnostisko metožu klasifikator</w:t>
            </w:r>
            <w:r>
              <w:rPr>
                <w:rFonts w:ascii="Times New Roman" w:eastAsia="Times New Roman" w:hAnsi="Times New Roman" w:cs="Times New Roman"/>
                <w:sz w:val="24"/>
                <w:szCs w:val="24"/>
                <w:lang w:eastAsia="lv-LV"/>
              </w:rPr>
              <w:t>ā</w:t>
            </w:r>
            <w:r w:rsidR="005E1F55">
              <w:rPr>
                <w:rFonts w:ascii="Times New Roman" w:eastAsia="Times New Roman" w:hAnsi="Times New Roman" w:cs="Times New Roman"/>
                <w:sz w:val="24"/>
                <w:szCs w:val="24"/>
                <w:lang w:eastAsia="lv-LV"/>
              </w:rPr>
              <w:t xml:space="preserve"> (Noteikumu projekta Nr.317 1.1</w:t>
            </w:r>
            <w:r w:rsidR="001860BF">
              <w:rPr>
                <w:rFonts w:ascii="Times New Roman" w:eastAsia="Times New Roman" w:hAnsi="Times New Roman" w:cs="Times New Roman"/>
                <w:sz w:val="24"/>
                <w:szCs w:val="24"/>
                <w:lang w:eastAsia="lv-LV"/>
              </w:rPr>
              <w:t>0</w:t>
            </w:r>
            <w:r w:rsidR="005E1F55">
              <w:rPr>
                <w:rFonts w:ascii="Times New Roman" w:eastAsia="Times New Roman" w:hAnsi="Times New Roman" w:cs="Times New Roman"/>
                <w:sz w:val="24"/>
                <w:szCs w:val="24"/>
                <w:lang w:eastAsia="lv-LV"/>
              </w:rPr>
              <w:t>.apakšpunkts)</w:t>
            </w:r>
            <w:r w:rsidRPr="00AF323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A4D5D" w:rsidRPr="00310FA1">
              <w:rPr>
                <w:rFonts w:ascii="Times New Roman" w:hAnsi="Times New Roman" w:cs="Times New Roman"/>
                <w:sz w:val="24"/>
                <w:szCs w:val="24"/>
              </w:rPr>
              <w:t xml:space="preserve">Konceptuālā ziņojuma 87.punktā </w:t>
            </w:r>
            <w:r w:rsidR="00CA4D5D" w:rsidRPr="00310FA1">
              <w:rPr>
                <w:rFonts w:ascii="Times New Roman" w:hAnsi="Times New Roman" w:cs="Times New Roman"/>
                <w:sz w:val="24"/>
                <w:szCs w:val="24"/>
              </w:rPr>
              <w:lastRenderedPageBreak/>
              <w:t>un 6.tabulā ir  noteiktas deviņas ārstniecības un diagnostikas metodes māsu praksē: mākslīgās asinsrites metode māsu praksē; funkcionālās diagnostikas metode māsu praksē;</w:t>
            </w:r>
            <w:r w:rsidR="005E1F55">
              <w:rPr>
                <w:rFonts w:ascii="Times New Roman" w:hAnsi="Times New Roman" w:cs="Times New Roman"/>
                <w:sz w:val="24"/>
                <w:szCs w:val="24"/>
              </w:rPr>
              <w:t xml:space="preserve"> </w:t>
            </w:r>
            <w:proofErr w:type="spellStart"/>
            <w:r w:rsidR="00CA4D5D" w:rsidRPr="00310FA1">
              <w:rPr>
                <w:rFonts w:ascii="Times New Roman" w:hAnsi="Times New Roman" w:cs="Times New Roman"/>
                <w:sz w:val="24"/>
                <w:szCs w:val="24"/>
              </w:rPr>
              <w:t>endoskopijas</w:t>
            </w:r>
            <w:proofErr w:type="spellEnd"/>
            <w:r w:rsidR="00CA4D5D" w:rsidRPr="00310FA1">
              <w:rPr>
                <w:rFonts w:ascii="Times New Roman" w:hAnsi="Times New Roman" w:cs="Times New Roman"/>
                <w:sz w:val="24"/>
                <w:szCs w:val="24"/>
              </w:rPr>
              <w:t xml:space="preserve"> metode māsu praksē; diabēta aprūpes māsa; onkoloģiskās aprūpes māsa; </w:t>
            </w:r>
            <w:r w:rsidR="00CA4D5D" w:rsidRPr="00310FA1">
              <w:rPr>
                <w:rFonts w:ascii="Times New Roman" w:hAnsi="Times New Roman" w:cs="Times New Roman"/>
                <w:sz w:val="24"/>
                <w:szCs w:val="24"/>
              </w:rPr>
              <w:tab/>
              <w:t xml:space="preserve">nieru </w:t>
            </w:r>
            <w:proofErr w:type="spellStart"/>
            <w:r w:rsidR="00CA4D5D" w:rsidRPr="00310FA1">
              <w:rPr>
                <w:rFonts w:ascii="Times New Roman" w:hAnsi="Times New Roman" w:cs="Times New Roman"/>
                <w:sz w:val="24"/>
                <w:szCs w:val="24"/>
              </w:rPr>
              <w:t>aizstājējterapijas</w:t>
            </w:r>
            <w:proofErr w:type="spellEnd"/>
            <w:r w:rsidR="00CA4D5D" w:rsidRPr="00310FA1">
              <w:rPr>
                <w:rFonts w:ascii="Times New Roman" w:hAnsi="Times New Roman" w:cs="Times New Roman"/>
                <w:sz w:val="24"/>
                <w:szCs w:val="24"/>
              </w:rPr>
              <w:t xml:space="preserve"> un </w:t>
            </w:r>
            <w:proofErr w:type="spellStart"/>
            <w:r w:rsidR="00CA4D5D" w:rsidRPr="00310FA1">
              <w:rPr>
                <w:rFonts w:ascii="Times New Roman" w:hAnsi="Times New Roman" w:cs="Times New Roman"/>
                <w:sz w:val="24"/>
                <w:szCs w:val="24"/>
              </w:rPr>
              <w:t>nefroloģiskās</w:t>
            </w:r>
            <w:proofErr w:type="spellEnd"/>
            <w:r w:rsidR="00CA4D5D" w:rsidRPr="00310FA1">
              <w:rPr>
                <w:rFonts w:ascii="Times New Roman" w:hAnsi="Times New Roman" w:cs="Times New Roman"/>
                <w:sz w:val="24"/>
                <w:szCs w:val="24"/>
              </w:rPr>
              <w:t xml:space="preserve"> aprūpes māsa; fizikālās un rehabilitācijas medicīnas māsa; </w:t>
            </w:r>
            <w:proofErr w:type="spellStart"/>
            <w:r w:rsidR="00CA4D5D" w:rsidRPr="00310FA1">
              <w:rPr>
                <w:rFonts w:ascii="Times New Roman" w:hAnsi="Times New Roman" w:cs="Times New Roman"/>
                <w:sz w:val="24"/>
                <w:szCs w:val="24"/>
              </w:rPr>
              <w:t>transfuzioloģijas</w:t>
            </w:r>
            <w:proofErr w:type="spellEnd"/>
            <w:r w:rsidR="00CA4D5D" w:rsidRPr="00310FA1">
              <w:rPr>
                <w:rFonts w:ascii="Times New Roman" w:hAnsi="Times New Roman" w:cs="Times New Roman"/>
                <w:sz w:val="24"/>
                <w:szCs w:val="24"/>
              </w:rPr>
              <w:t xml:space="preserve"> māsa; </w:t>
            </w:r>
            <w:proofErr w:type="spellStart"/>
            <w:r w:rsidR="00CA4D5D" w:rsidRPr="00310FA1">
              <w:rPr>
                <w:rFonts w:ascii="Times New Roman" w:hAnsi="Times New Roman" w:cs="Times New Roman"/>
                <w:sz w:val="24"/>
                <w:szCs w:val="24"/>
              </w:rPr>
              <w:t>neonatoloģijas</w:t>
            </w:r>
            <w:proofErr w:type="spellEnd"/>
            <w:r w:rsidR="00CA4D5D" w:rsidRPr="00310FA1">
              <w:rPr>
                <w:rFonts w:ascii="Times New Roman" w:hAnsi="Times New Roman" w:cs="Times New Roman"/>
                <w:sz w:val="24"/>
                <w:szCs w:val="24"/>
              </w:rPr>
              <w:t xml:space="preserve"> māsa. </w:t>
            </w:r>
          </w:p>
          <w:p w14:paraId="7E2DDE51" w14:textId="0944486A" w:rsidR="00CA4D5D" w:rsidRPr="003967D2" w:rsidRDefault="00CA4D5D" w:rsidP="001860BF">
            <w:pPr>
              <w:spacing w:after="0" w:line="240" w:lineRule="auto"/>
              <w:jc w:val="both"/>
              <w:rPr>
                <w:rFonts w:ascii="Times New Roman" w:hAnsi="Times New Roman" w:cs="Times New Roman"/>
                <w:sz w:val="24"/>
                <w:szCs w:val="24"/>
                <w:highlight w:val="cyan"/>
              </w:rPr>
            </w:pPr>
            <w:r w:rsidRPr="00310FA1">
              <w:rPr>
                <w:rFonts w:ascii="Times New Roman" w:hAnsi="Times New Roman" w:cs="Times New Roman"/>
                <w:sz w:val="24"/>
                <w:szCs w:val="24"/>
              </w:rPr>
              <w:t xml:space="preserve">Noteikumu projekta </w:t>
            </w:r>
            <w:r w:rsidR="00757018">
              <w:rPr>
                <w:rFonts w:ascii="Times New Roman" w:hAnsi="Times New Roman" w:cs="Times New Roman"/>
                <w:sz w:val="24"/>
                <w:szCs w:val="24"/>
              </w:rPr>
              <w:t xml:space="preserve">Nr.317 </w:t>
            </w:r>
            <w:r w:rsidRPr="00310FA1">
              <w:rPr>
                <w:rFonts w:ascii="Times New Roman" w:hAnsi="Times New Roman" w:cs="Times New Roman"/>
                <w:sz w:val="24"/>
                <w:szCs w:val="24"/>
              </w:rPr>
              <w:t>izstrādes gaitā Latvijas Māsu asociācija diskusijās ar māsu profesionālajām apvienībām un ārstu un funkcionālo speciālistu profesionālajām organizācijām secināja, ka</w:t>
            </w:r>
            <w:r w:rsidR="00310FA1">
              <w:rPr>
                <w:rFonts w:ascii="Times New Roman" w:hAnsi="Times New Roman" w:cs="Times New Roman"/>
                <w:sz w:val="24"/>
                <w:szCs w:val="24"/>
              </w:rPr>
              <w:t>:</w:t>
            </w:r>
            <w:r w:rsidRPr="00310FA1">
              <w:rPr>
                <w:rFonts w:ascii="Times New Roman" w:hAnsi="Times New Roman" w:cs="Times New Roman"/>
                <w:sz w:val="24"/>
                <w:szCs w:val="24"/>
              </w:rPr>
              <w:t xml:space="preserve"> </w:t>
            </w:r>
          </w:p>
          <w:p w14:paraId="2F89C8B2" w14:textId="7E8833BC" w:rsidR="00CA4D5D" w:rsidRPr="00B54793" w:rsidRDefault="00310FA1" w:rsidP="00DC5686">
            <w:pPr>
              <w:pStyle w:val="ListParagraph"/>
              <w:numPr>
                <w:ilvl w:val="0"/>
                <w:numId w:val="32"/>
              </w:numPr>
              <w:spacing w:after="0" w:line="240" w:lineRule="auto"/>
              <w:ind w:left="580" w:hanging="429"/>
              <w:jc w:val="both"/>
              <w:rPr>
                <w:rFonts w:ascii="Times New Roman" w:hAnsi="Times New Roman" w:cs="Times New Roman"/>
                <w:sz w:val="24"/>
                <w:szCs w:val="24"/>
              </w:rPr>
            </w:pPr>
            <w:r w:rsidRPr="00310FA1">
              <w:rPr>
                <w:rFonts w:ascii="Times New Roman" w:hAnsi="Times New Roman" w:cs="Times New Roman"/>
                <w:sz w:val="24"/>
                <w:szCs w:val="24"/>
              </w:rPr>
              <w:t>māsas profesijas papildspecialitāte diabēta aprūpes māsa tiek noteikta kā ārstnieciskā un diagnostiskā metode māsas (vispārējās aprūpes māsas) praksē</w:t>
            </w:r>
            <w:r w:rsidR="00243C82">
              <w:rPr>
                <w:rFonts w:ascii="Times New Roman" w:hAnsi="Times New Roman" w:cs="Times New Roman"/>
                <w:sz w:val="24"/>
                <w:szCs w:val="24"/>
              </w:rPr>
              <w:t xml:space="preserve"> - </w:t>
            </w:r>
            <w:r w:rsidR="00243C82" w:rsidRPr="00B54793">
              <w:rPr>
                <w:rFonts w:ascii="Times New Roman" w:hAnsi="Times New Roman" w:cs="Times New Roman"/>
                <w:sz w:val="24"/>
                <w:szCs w:val="24"/>
              </w:rPr>
              <w:t>“Diabēta pacientu apmācības metode māsu praksē”</w:t>
            </w:r>
            <w:r w:rsidRPr="00B54793">
              <w:rPr>
                <w:rFonts w:ascii="Times New Roman" w:hAnsi="Times New Roman" w:cs="Times New Roman"/>
                <w:sz w:val="24"/>
                <w:szCs w:val="24"/>
              </w:rPr>
              <w:t>;</w:t>
            </w:r>
          </w:p>
          <w:p w14:paraId="4A8CBA8C" w14:textId="648E4F9E" w:rsidR="00310FA1" w:rsidRPr="00DC5686" w:rsidRDefault="00310FA1" w:rsidP="00DC5686">
            <w:pPr>
              <w:pStyle w:val="ListParagraph"/>
              <w:numPr>
                <w:ilvl w:val="0"/>
                <w:numId w:val="32"/>
              </w:numPr>
              <w:spacing w:after="0" w:line="240" w:lineRule="auto"/>
              <w:ind w:left="580" w:hanging="429"/>
              <w:jc w:val="both"/>
              <w:rPr>
                <w:rFonts w:ascii="Times New Roman" w:hAnsi="Times New Roman" w:cs="Times New Roman"/>
                <w:sz w:val="24"/>
                <w:szCs w:val="24"/>
              </w:rPr>
            </w:pPr>
            <w:r w:rsidRPr="00310FA1">
              <w:rPr>
                <w:rFonts w:ascii="Times New Roman" w:hAnsi="Times New Roman" w:cs="Times New Roman"/>
                <w:sz w:val="24"/>
                <w:szCs w:val="24"/>
              </w:rPr>
              <w:t>māsas profesijas papildspecialitāte</w:t>
            </w:r>
            <w:r>
              <w:rPr>
                <w:rFonts w:ascii="Times New Roman" w:hAnsi="Times New Roman" w:cs="Times New Roman"/>
                <w:sz w:val="24"/>
                <w:szCs w:val="24"/>
              </w:rPr>
              <w:t>s</w:t>
            </w:r>
            <w:r w:rsidRPr="00310FA1">
              <w:rPr>
                <w:rFonts w:ascii="Times New Roman" w:hAnsi="Times New Roman" w:cs="Times New Roman"/>
                <w:sz w:val="24"/>
                <w:szCs w:val="24"/>
              </w:rPr>
              <w:t xml:space="preserve"> </w:t>
            </w:r>
            <w:r w:rsidR="00DC5686">
              <w:rPr>
                <w:rFonts w:ascii="Times New Roman" w:hAnsi="Times New Roman" w:cs="Times New Roman"/>
                <w:sz w:val="24"/>
                <w:szCs w:val="24"/>
              </w:rPr>
              <w:t>“O</w:t>
            </w:r>
            <w:r w:rsidRPr="00310FA1">
              <w:rPr>
                <w:rFonts w:ascii="Times New Roman" w:hAnsi="Times New Roman" w:cs="Times New Roman"/>
                <w:sz w:val="24"/>
                <w:szCs w:val="24"/>
              </w:rPr>
              <w:t>nkoloģiskās aprūpes māsa</w:t>
            </w:r>
            <w:r w:rsidR="00DC5686">
              <w:rPr>
                <w:rFonts w:ascii="Times New Roman" w:hAnsi="Times New Roman" w:cs="Times New Roman"/>
                <w:sz w:val="24"/>
                <w:szCs w:val="24"/>
              </w:rPr>
              <w:t>”</w:t>
            </w:r>
            <w:r w:rsidRPr="00310FA1">
              <w:rPr>
                <w:rFonts w:ascii="Times New Roman" w:hAnsi="Times New Roman" w:cs="Times New Roman"/>
                <w:sz w:val="24"/>
                <w:szCs w:val="24"/>
              </w:rPr>
              <w:t xml:space="preserve"> </w:t>
            </w:r>
            <w:r w:rsidR="00AF3232">
              <w:rPr>
                <w:rFonts w:ascii="Times New Roman" w:hAnsi="Times New Roman" w:cs="Times New Roman"/>
                <w:sz w:val="24"/>
                <w:szCs w:val="24"/>
              </w:rPr>
              <w:t>vispārēji</w:t>
            </w:r>
            <w:r w:rsidR="00DC5686">
              <w:rPr>
                <w:rFonts w:ascii="Times New Roman" w:hAnsi="Times New Roman" w:cs="Times New Roman"/>
                <w:sz w:val="24"/>
                <w:szCs w:val="24"/>
              </w:rPr>
              <w:t>e</w:t>
            </w:r>
            <w:r w:rsidR="00AF3232">
              <w:rPr>
                <w:rFonts w:ascii="Times New Roman" w:hAnsi="Times New Roman" w:cs="Times New Roman"/>
                <w:sz w:val="24"/>
                <w:szCs w:val="24"/>
              </w:rPr>
              <w:t xml:space="preserve"> onkoloģisko pacientu aprūpes jautājumi ir</w:t>
            </w:r>
            <w:r w:rsidRPr="00310FA1">
              <w:rPr>
                <w:rFonts w:ascii="Times New Roman" w:hAnsi="Times New Roman" w:cs="Times New Roman"/>
                <w:sz w:val="24"/>
                <w:szCs w:val="24"/>
              </w:rPr>
              <w:t xml:space="preserve"> integrēt</w:t>
            </w:r>
            <w:r w:rsidR="00AF3232">
              <w:rPr>
                <w:rFonts w:ascii="Times New Roman" w:hAnsi="Times New Roman" w:cs="Times New Roman"/>
                <w:sz w:val="24"/>
                <w:szCs w:val="24"/>
              </w:rPr>
              <w:t>i</w:t>
            </w:r>
            <w:r w:rsidRPr="00310FA1">
              <w:rPr>
                <w:rFonts w:ascii="Times New Roman" w:hAnsi="Times New Roman" w:cs="Times New Roman"/>
                <w:sz w:val="24"/>
                <w:szCs w:val="24"/>
              </w:rPr>
              <w:t xml:space="preserve"> māsas (vi</w:t>
            </w:r>
            <w:r>
              <w:rPr>
                <w:rFonts w:ascii="Times New Roman" w:hAnsi="Times New Roman" w:cs="Times New Roman"/>
                <w:sz w:val="24"/>
                <w:szCs w:val="24"/>
              </w:rPr>
              <w:t>s</w:t>
            </w:r>
            <w:r w:rsidRPr="00310FA1">
              <w:rPr>
                <w:rFonts w:ascii="Times New Roman" w:hAnsi="Times New Roman" w:cs="Times New Roman"/>
                <w:sz w:val="24"/>
                <w:szCs w:val="24"/>
              </w:rPr>
              <w:t>pārējās aprūpes māsas) kompetencē</w:t>
            </w:r>
            <w:r>
              <w:rPr>
                <w:rFonts w:ascii="Times New Roman" w:hAnsi="Times New Roman" w:cs="Times New Roman"/>
                <w:sz w:val="24"/>
                <w:szCs w:val="24"/>
              </w:rPr>
              <w:t>.</w:t>
            </w:r>
            <w:r w:rsidR="00AF3232">
              <w:rPr>
                <w:rFonts w:ascii="Times New Roman" w:hAnsi="Times New Roman" w:cs="Times New Roman"/>
                <w:sz w:val="24"/>
                <w:szCs w:val="24"/>
              </w:rPr>
              <w:t xml:space="preserve"> Latvijas Māsu asociācija rekomendē</w:t>
            </w:r>
            <w:r w:rsidRPr="00DC5686">
              <w:rPr>
                <w:rFonts w:ascii="Times New Roman" w:hAnsi="Times New Roman" w:cs="Times New Roman"/>
                <w:sz w:val="24"/>
                <w:szCs w:val="24"/>
              </w:rPr>
              <w:t>, ka māsai (vispārējās aprūpes māsai), kura piedalās ķīmijterapijā un staru terapijā ir nepieciešama apmācība šo darbību veikšanā</w:t>
            </w:r>
            <w:r w:rsidR="00DC5686">
              <w:rPr>
                <w:rFonts w:ascii="Times New Roman" w:hAnsi="Times New Roman" w:cs="Times New Roman"/>
                <w:sz w:val="24"/>
                <w:szCs w:val="24"/>
              </w:rPr>
              <w:t>;</w:t>
            </w:r>
          </w:p>
          <w:p w14:paraId="128EE04F" w14:textId="7A92A3EE" w:rsidR="00310FA1" w:rsidRDefault="00310FA1" w:rsidP="00DC5686">
            <w:pPr>
              <w:pStyle w:val="ListParagraph"/>
              <w:numPr>
                <w:ilvl w:val="0"/>
                <w:numId w:val="32"/>
              </w:numPr>
              <w:spacing w:after="0" w:line="240" w:lineRule="auto"/>
              <w:ind w:left="576" w:hanging="429"/>
              <w:jc w:val="both"/>
              <w:rPr>
                <w:rFonts w:ascii="Times New Roman" w:hAnsi="Times New Roman" w:cs="Times New Roman"/>
                <w:sz w:val="24"/>
                <w:szCs w:val="24"/>
              </w:rPr>
            </w:pPr>
            <w:r w:rsidRPr="00310FA1">
              <w:rPr>
                <w:rFonts w:ascii="Times New Roman" w:hAnsi="Times New Roman" w:cs="Times New Roman"/>
                <w:sz w:val="24"/>
                <w:szCs w:val="24"/>
              </w:rPr>
              <w:t xml:space="preserve">māsas profesijas papildspecialitāte </w:t>
            </w:r>
            <w:proofErr w:type="spellStart"/>
            <w:r>
              <w:rPr>
                <w:rFonts w:ascii="Times New Roman" w:hAnsi="Times New Roman" w:cs="Times New Roman"/>
                <w:sz w:val="24"/>
                <w:szCs w:val="24"/>
              </w:rPr>
              <w:t>transfuzioloģijas</w:t>
            </w:r>
            <w:proofErr w:type="spellEnd"/>
            <w:r>
              <w:rPr>
                <w:rFonts w:ascii="Times New Roman" w:hAnsi="Times New Roman" w:cs="Times New Roman"/>
                <w:sz w:val="24"/>
                <w:szCs w:val="24"/>
              </w:rPr>
              <w:t xml:space="preserve"> </w:t>
            </w:r>
            <w:r w:rsidRPr="00310FA1">
              <w:rPr>
                <w:rFonts w:ascii="Times New Roman" w:hAnsi="Times New Roman" w:cs="Times New Roman"/>
                <w:sz w:val="24"/>
                <w:szCs w:val="24"/>
              </w:rPr>
              <w:t>māsa tiek noteikta kā ārstnieciskā un diagnostiskā metode māsas (vispārējās aprūpes māsas) praksē</w:t>
            </w:r>
            <w:r w:rsidR="00685EBD">
              <w:rPr>
                <w:rFonts w:ascii="Times New Roman" w:hAnsi="Times New Roman" w:cs="Times New Roman"/>
                <w:sz w:val="24"/>
                <w:szCs w:val="24"/>
              </w:rPr>
              <w:t xml:space="preserve"> – </w:t>
            </w:r>
            <w:r w:rsidR="00685EBD" w:rsidRPr="00B54793">
              <w:rPr>
                <w:rFonts w:ascii="Times New Roman" w:hAnsi="Times New Roman" w:cs="Times New Roman"/>
                <w:sz w:val="24"/>
                <w:szCs w:val="24"/>
              </w:rPr>
              <w:t>“</w:t>
            </w:r>
            <w:proofErr w:type="spellStart"/>
            <w:r w:rsidR="00685EBD" w:rsidRPr="00B54793">
              <w:rPr>
                <w:rFonts w:ascii="Times New Roman" w:hAnsi="Times New Roman" w:cs="Times New Roman"/>
                <w:sz w:val="24"/>
                <w:szCs w:val="24"/>
              </w:rPr>
              <w:t>Transfuzioloģijas</w:t>
            </w:r>
            <w:proofErr w:type="spellEnd"/>
            <w:r w:rsidR="00685EBD" w:rsidRPr="00B54793">
              <w:rPr>
                <w:rFonts w:ascii="Times New Roman" w:hAnsi="Times New Roman" w:cs="Times New Roman"/>
                <w:sz w:val="24"/>
                <w:szCs w:val="24"/>
              </w:rPr>
              <w:t xml:space="preserve"> metode māsas praksē”</w:t>
            </w:r>
            <w:r w:rsidR="00DC5686" w:rsidRPr="00B54793">
              <w:rPr>
                <w:rFonts w:ascii="Times New Roman" w:hAnsi="Times New Roman" w:cs="Times New Roman"/>
                <w:sz w:val="24"/>
                <w:szCs w:val="24"/>
              </w:rPr>
              <w:t>.</w:t>
            </w:r>
            <w:r w:rsidR="00DC5686">
              <w:rPr>
                <w:rFonts w:ascii="Times New Roman" w:hAnsi="Times New Roman" w:cs="Times New Roman"/>
                <w:sz w:val="24"/>
                <w:szCs w:val="24"/>
              </w:rPr>
              <w:t xml:space="preserve"> Latvijas Māsu asociācija rekomendē, ka māsai (vispārējās aprūpes māsai), kura uzsāk darbu asins </w:t>
            </w:r>
            <w:r w:rsidR="003D16D8">
              <w:rPr>
                <w:rFonts w:ascii="Times New Roman" w:hAnsi="Times New Roman" w:cs="Times New Roman"/>
                <w:sz w:val="24"/>
                <w:szCs w:val="24"/>
              </w:rPr>
              <w:t xml:space="preserve">kabinetos </w:t>
            </w:r>
            <w:r w:rsidR="00DC5686">
              <w:rPr>
                <w:rFonts w:ascii="Times New Roman" w:hAnsi="Times New Roman" w:cs="Times New Roman"/>
                <w:sz w:val="24"/>
                <w:szCs w:val="24"/>
              </w:rPr>
              <w:t>ir nepieciešama apmācība</w:t>
            </w:r>
            <w:r w:rsidRPr="00310FA1">
              <w:rPr>
                <w:rFonts w:ascii="Times New Roman" w:hAnsi="Times New Roman" w:cs="Times New Roman"/>
                <w:sz w:val="24"/>
                <w:szCs w:val="24"/>
              </w:rPr>
              <w:t>;</w:t>
            </w:r>
          </w:p>
          <w:p w14:paraId="54F7D28C" w14:textId="5BB54123" w:rsidR="00310FA1" w:rsidRDefault="00310FA1" w:rsidP="00DC5686">
            <w:pPr>
              <w:pStyle w:val="ListParagraph"/>
              <w:numPr>
                <w:ilvl w:val="0"/>
                <w:numId w:val="32"/>
              </w:numPr>
              <w:spacing w:after="0" w:line="240" w:lineRule="auto"/>
              <w:ind w:left="576" w:hanging="425"/>
              <w:jc w:val="both"/>
              <w:rPr>
                <w:rFonts w:ascii="Times New Roman" w:hAnsi="Times New Roman" w:cs="Times New Roman"/>
                <w:sz w:val="24"/>
                <w:szCs w:val="24"/>
              </w:rPr>
            </w:pPr>
            <w:r w:rsidRPr="00310FA1">
              <w:rPr>
                <w:rFonts w:ascii="Times New Roman" w:hAnsi="Times New Roman" w:cs="Times New Roman"/>
                <w:sz w:val="24"/>
                <w:szCs w:val="24"/>
              </w:rPr>
              <w:t>māsas profesijas papildspecialitāte</w:t>
            </w:r>
            <w:r>
              <w:rPr>
                <w:rFonts w:ascii="Times New Roman" w:hAnsi="Times New Roman" w:cs="Times New Roman"/>
                <w:sz w:val="24"/>
                <w:szCs w:val="24"/>
              </w:rPr>
              <w:t xml:space="preserve"> </w:t>
            </w:r>
            <w:r w:rsidRPr="00310FA1">
              <w:rPr>
                <w:rFonts w:ascii="Times New Roman" w:hAnsi="Times New Roman" w:cs="Times New Roman"/>
                <w:sz w:val="24"/>
                <w:szCs w:val="24"/>
              </w:rPr>
              <w:t>hemodialīzes un nieru transplantācijas māsa</w:t>
            </w:r>
            <w:r>
              <w:rPr>
                <w:rFonts w:ascii="Times New Roman" w:hAnsi="Times New Roman" w:cs="Times New Roman"/>
                <w:sz w:val="24"/>
                <w:szCs w:val="24"/>
              </w:rPr>
              <w:t xml:space="preserve"> </w:t>
            </w:r>
            <w:r w:rsidRPr="00310FA1">
              <w:rPr>
                <w:rFonts w:ascii="Times New Roman" w:hAnsi="Times New Roman" w:cs="Times New Roman"/>
                <w:sz w:val="24"/>
                <w:szCs w:val="24"/>
              </w:rPr>
              <w:t>tiek noteikta kā ārstnieciskā un diagnostiskā metode māsas (vispārējās aprūpes māsas) praksē</w:t>
            </w:r>
            <w:r w:rsidR="001860BF">
              <w:rPr>
                <w:rFonts w:ascii="Times New Roman" w:hAnsi="Times New Roman" w:cs="Times New Roman"/>
                <w:sz w:val="24"/>
                <w:szCs w:val="24"/>
              </w:rPr>
              <w:t xml:space="preserve"> – </w:t>
            </w:r>
            <w:r w:rsidR="001860BF" w:rsidRPr="00B54793">
              <w:rPr>
                <w:rFonts w:ascii="Times New Roman" w:hAnsi="Times New Roman" w:cs="Times New Roman"/>
                <w:sz w:val="24"/>
                <w:szCs w:val="24"/>
              </w:rPr>
              <w:t xml:space="preserve">“Nieru </w:t>
            </w:r>
            <w:proofErr w:type="spellStart"/>
            <w:r w:rsidR="001860BF" w:rsidRPr="00B54793">
              <w:rPr>
                <w:rFonts w:ascii="Times New Roman" w:hAnsi="Times New Roman" w:cs="Times New Roman"/>
                <w:sz w:val="24"/>
                <w:szCs w:val="24"/>
              </w:rPr>
              <w:t>aizstājterapijas</w:t>
            </w:r>
            <w:proofErr w:type="spellEnd"/>
            <w:r w:rsidR="001860BF" w:rsidRPr="00B54793">
              <w:rPr>
                <w:rFonts w:ascii="Times New Roman" w:hAnsi="Times New Roman" w:cs="Times New Roman"/>
                <w:sz w:val="24"/>
                <w:szCs w:val="24"/>
              </w:rPr>
              <w:t xml:space="preserve"> metode”</w:t>
            </w:r>
            <w:r w:rsidRPr="00B54793">
              <w:rPr>
                <w:rFonts w:ascii="Times New Roman" w:hAnsi="Times New Roman" w:cs="Times New Roman"/>
                <w:sz w:val="24"/>
                <w:szCs w:val="24"/>
              </w:rPr>
              <w:t>;</w:t>
            </w:r>
          </w:p>
          <w:p w14:paraId="299868CD" w14:textId="1B9ABA17" w:rsidR="003D16D8" w:rsidRDefault="005E1F55" w:rsidP="003D1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AA486C" w:rsidRPr="00310FA1">
              <w:rPr>
                <w:rFonts w:ascii="Times New Roman" w:hAnsi="Times New Roman" w:cs="Times New Roman"/>
                <w:sz w:val="24"/>
                <w:szCs w:val="24"/>
              </w:rPr>
              <w:t>āsas profesijas papildspecialitāte</w:t>
            </w:r>
            <w:r w:rsidR="00DC5686">
              <w:rPr>
                <w:rFonts w:ascii="Times New Roman" w:hAnsi="Times New Roman" w:cs="Times New Roman"/>
                <w:sz w:val="24"/>
                <w:szCs w:val="24"/>
              </w:rPr>
              <w:t>s</w:t>
            </w:r>
            <w:r w:rsidR="00AA486C">
              <w:rPr>
                <w:rFonts w:ascii="Times New Roman" w:hAnsi="Times New Roman" w:cs="Times New Roman"/>
                <w:sz w:val="24"/>
                <w:szCs w:val="24"/>
              </w:rPr>
              <w:t xml:space="preserve"> </w:t>
            </w:r>
            <w:r w:rsidR="00DC5686">
              <w:rPr>
                <w:rFonts w:ascii="Times New Roman" w:hAnsi="Times New Roman" w:cs="Times New Roman"/>
                <w:sz w:val="24"/>
                <w:szCs w:val="24"/>
              </w:rPr>
              <w:t>“F</w:t>
            </w:r>
            <w:r w:rsidR="00AA486C" w:rsidRPr="00AA486C">
              <w:rPr>
                <w:rFonts w:ascii="Times New Roman" w:hAnsi="Times New Roman" w:cs="Times New Roman"/>
                <w:sz w:val="24"/>
                <w:szCs w:val="24"/>
              </w:rPr>
              <w:t>izikālās un rehabilitācijas medicīnas māsa</w:t>
            </w:r>
            <w:r w:rsidR="00DC5686">
              <w:rPr>
                <w:rFonts w:ascii="Times New Roman" w:hAnsi="Times New Roman" w:cs="Times New Roman"/>
                <w:sz w:val="24"/>
                <w:szCs w:val="24"/>
              </w:rPr>
              <w:t xml:space="preserve">” vispārējie pacientu rehabilitācijas jautājumi ir integrēti </w:t>
            </w:r>
            <w:r w:rsidR="00AA486C">
              <w:rPr>
                <w:rFonts w:ascii="Times New Roman" w:hAnsi="Times New Roman" w:cs="Times New Roman"/>
                <w:sz w:val="24"/>
                <w:szCs w:val="24"/>
              </w:rPr>
              <w:t xml:space="preserve"> </w:t>
            </w:r>
            <w:r w:rsidR="00AA486C" w:rsidRPr="00310FA1">
              <w:rPr>
                <w:rFonts w:ascii="Times New Roman" w:hAnsi="Times New Roman" w:cs="Times New Roman"/>
                <w:sz w:val="24"/>
                <w:szCs w:val="24"/>
              </w:rPr>
              <w:t xml:space="preserve">māsas (vispārējās aprūpes māsas) </w:t>
            </w:r>
            <w:r w:rsidR="00DC5686">
              <w:rPr>
                <w:rFonts w:ascii="Times New Roman" w:hAnsi="Times New Roman" w:cs="Times New Roman"/>
                <w:sz w:val="24"/>
                <w:szCs w:val="24"/>
              </w:rPr>
              <w:t xml:space="preserve">kompetencē. Vienlaikus </w:t>
            </w:r>
            <w:r w:rsidR="00DC5686" w:rsidRPr="00DC5686">
              <w:rPr>
                <w:rFonts w:ascii="Times New Roman" w:hAnsi="Times New Roman" w:cs="Times New Roman"/>
                <w:sz w:val="24"/>
                <w:szCs w:val="24"/>
              </w:rPr>
              <w:t xml:space="preserve">Latvijas Māsu asociācija rekomendē, ka māsai (vispārējās aprūpes māsai), kura </w:t>
            </w:r>
            <w:r w:rsidR="00DC5686">
              <w:rPr>
                <w:rFonts w:ascii="Times New Roman" w:hAnsi="Times New Roman" w:cs="Times New Roman"/>
                <w:sz w:val="24"/>
                <w:szCs w:val="24"/>
              </w:rPr>
              <w:t>strādā rehabilitācijas nodaļā vai centros ir nepieciešama apmācība pacientu rehabilitācijas jautājumos</w:t>
            </w:r>
            <w:r w:rsidR="003D16D8">
              <w:rPr>
                <w:rFonts w:ascii="Times New Roman" w:hAnsi="Times New Roman" w:cs="Times New Roman"/>
                <w:sz w:val="24"/>
                <w:szCs w:val="24"/>
              </w:rPr>
              <w:t>.</w:t>
            </w:r>
          </w:p>
          <w:p w14:paraId="19E1C4F2" w14:textId="054D416C" w:rsidR="001860BF" w:rsidRPr="00B54793" w:rsidRDefault="001860BF" w:rsidP="003D16D8">
            <w:pPr>
              <w:spacing w:after="0" w:line="240" w:lineRule="auto"/>
              <w:jc w:val="both"/>
              <w:rPr>
                <w:rFonts w:ascii="Times New Roman" w:hAnsi="Times New Roman" w:cs="Times New Roman"/>
                <w:sz w:val="24"/>
                <w:szCs w:val="24"/>
              </w:rPr>
            </w:pPr>
            <w:r w:rsidRPr="00B54793">
              <w:rPr>
                <w:rFonts w:ascii="Times New Roman" w:hAnsi="Times New Roman" w:cs="Times New Roman"/>
                <w:sz w:val="24"/>
                <w:szCs w:val="24"/>
              </w:rPr>
              <w:t>Ārstniecības likuma  44.pantā definēts, ka māsa ir ārstniecības persona, kura ieguvusi izglītību atbilstoši likumā "Par reglamentētajām profesijām un profesionālās kvalifikācijas atzīšanu" noteiktajām prasībām, līdz ar to Noteikumu projektā 1.10.apakšpunktā un noteikumu 1. pielikuma 5.3. apakšpunktā tiek lietots termins "māsa".</w:t>
            </w:r>
          </w:p>
          <w:p w14:paraId="7AE53DBB" w14:textId="0E2A0115" w:rsidR="00595E2E" w:rsidRPr="003D16D8" w:rsidRDefault="003D16D8" w:rsidP="003D1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 Nr.317 neparedz izmaiņas ā</w:t>
            </w:r>
            <w:r w:rsidR="0019105A" w:rsidRPr="003D16D8">
              <w:rPr>
                <w:rFonts w:ascii="Times New Roman" w:hAnsi="Times New Roman" w:cs="Times New Roman"/>
                <w:sz w:val="24"/>
                <w:szCs w:val="24"/>
              </w:rPr>
              <w:t>rstnieciskā un diagnostiskā metod</w:t>
            </w:r>
            <w:r>
              <w:rPr>
                <w:rFonts w:ascii="Times New Roman" w:hAnsi="Times New Roman" w:cs="Times New Roman"/>
                <w:sz w:val="24"/>
                <w:szCs w:val="24"/>
              </w:rPr>
              <w:t>ē</w:t>
            </w:r>
            <w:r w:rsidR="0019105A" w:rsidRPr="003D16D8">
              <w:rPr>
                <w:rFonts w:ascii="Times New Roman" w:hAnsi="Times New Roman" w:cs="Times New Roman"/>
                <w:sz w:val="24"/>
                <w:szCs w:val="24"/>
              </w:rPr>
              <w:t xml:space="preserve"> “</w:t>
            </w:r>
            <w:proofErr w:type="spellStart"/>
            <w:r w:rsidR="0019105A" w:rsidRPr="003D16D8">
              <w:rPr>
                <w:rFonts w:ascii="Times New Roman" w:hAnsi="Times New Roman" w:cs="Times New Roman"/>
                <w:sz w:val="24"/>
                <w:szCs w:val="24"/>
              </w:rPr>
              <w:t>Endoskopijas</w:t>
            </w:r>
            <w:proofErr w:type="spellEnd"/>
            <w:r w:rsidR="0019105A" w:rsidRPr="003D16D8">
              <w:rPr>
                <w:rFonts w:ascii="Times New Roman" w:hAnsi="Times New Roman" w:cs="Times New Roman"/>
                <w:sz w:val="24"/>
                <w:szCs w:val="24"/>
              </w:rPr>
              <w:t xml:space="preserve"> metode māsu praksē” </w:t>
            </w:r>
            <w:r w:rsidRPr="003D16D8">
              <w:rPr>
                <w:rFonts w:ascii="Times New Roman" w:hAnsi="Times New Roman" w:cs="Times New Roman"/>
                <w:sz w:val="24"/>
                <w:szCs w:val="24"/>
              </w:rPr>
              <w:t xml:space="preserve"> un “Funkcionālās diagnostikas metode māsu praksē”</w:t>
            </w:r>
            <w:r w:rsidR="0019105A" w:rsidRPr="003D16D8">
              <w:rPr>
                <w:rFonts w:ascii="Times New Roman" w:hAnsi="Times New Roman" w:cs="Times New Roman"/>
                <w:sz w:val="24"/>
                <w:szCs w:val="24"/>
              </w:rPr>
              <w:t xml:space="preserve">. </w:t>
            </w:r>
          </w:p>
          <w:p w14:paraId="5E6D698D" w14:textId="77777777" w:rsidR="002113A5" w:rsidRDefault="00570D80" w:rsidP="00F12B27">
            <w:pPr>
              <w:tabs>
                <w:tab w:val="center" w:pos="4678"/>
                <w:tab w:val="right" w:pos="9072"/>
              </w:tabs>
              <w:spacing w:before="120" w:after="0" w:line="240" w:lineRule="auto"/>
              <w:ind w:firstLine="295"/>
              <w:jc w:val="both"/>
              <w:rPr>
                <w:rFonts w:ascii="Times New Roman" w:hAnsi="Times New Roman"/>
                <w:sz w:val="24"/>
                <w:szCs w:val="24"/>
              </w:rPr>
            </w:pPr>
            <w:r>
              <w:rPr>
                <w:rFonts w:ascii="Times New Roman" w:hAnsi="Times New Roman"/>
                <w:sz w:val="24"/>
                <w:szCs w:val="24"/>
              </w:rPr>
              <w:t>Ņemot vērā, ka j</w:t>
            </w:r>
            <w:r w:rsidRPr="00570D80">
              <w:rPr>
                <w:rFonts w:ascii="Times New Roman" w:hAnsi="Times New Roman"/>
                <w:sz w:val="24"/>
                <w:szCs w:val="24"/>
              </w:rPr>
              <w:t xml:space="preserve">auno māsu profesionālās attīstības konceptuālo risinājumu plānots ieviests ne vēlāk kā līdz </w:t>
            </w:r>
            <w:r w:rsidRPr="00570D80">
              <w:rPr>
                <w:rFonts w:ascii="Times New Roman" w:hAnsi="Times New Roman"/>
                <w:sz w:val="24"/>
                <w:szCs w:val="24"/>
              </w:rPr>
              <w:lastRenderedPageBreak/>
              <w:t>2021.gada 31.decembrim</w:t>
            </w:r>
            <w:r w:rsidR="0087752B">
              <w:rPr>
                <w:rFonts w:ascii="Times New Roman" w:hAnsi="Times New Roman"/>
                <w:sz w:val="24"/>
                <w:szCs w:val="24"/>
              </w:rPr>
              <w:t>,</w:t>
            </w:r>
            <w:r w:rsidR="0087752B">
              <w:rPr>
                <w:rStyle w:val="FootnoteReference"/>
                <w:rFonts w:ascii="Times New Roman" w:hAnsi="Times New Roman"/>
                <w:sz w:val="24"/>
                <w:szCs w:val="24"/>
              </w:rPr>
              <w:footnoteReference w:id="14"/>
            </w:r>
            <w:r>
              <w:rPr>
                <w:rFonts w:ascii="Times New Roman" w:hAnsi="Times New Roman"/>
                <w:sz w:val="24"/>
                <w:szCs w:val="24"/>
              </w:rPr>
              <w:t xml:space="preserve"> </w:t>
            </w:r>
            <w:r w:rsidR="0087752B">
              <w:rPr>
                <w:rFonts w:ascii="Times New Roman" w:hAnsi="Times New Roman"/>
                <w:sz w:val="24"/>
                <w:szCs w:val="24"/>
              </w:rPr>
              <w:t>Noteikumu projekts</w:t>
            </w:r>
            <w:r w:rsidR="00251D97">
              <w:rPr>
                <w:rFonts w:ascii="Times New Roman" w:hAnsi="Times New Roman"/>
                <w:sz w:val="24"/>
                <w:szCs w:val="24"/>
              </w:rPr>
              <w:t xml:space="preserve"> Nr.317 un Noteikumu projekts Nr.1268</w:t>
            </w:r>
            <w:r w:rsidR="0087752B">
              <w:rPr>
                <w:rFonts w:ascii="Times New Roman" w:hAnsi="Times New Roman"/>
                <w:sz w:val="24"/>
                <w:szCs w:val="24"/>
              </w:rPr>
              <w:t xml:space="preserve"> stājas spēkā 2022.gada 1.janvārī (</w:t>
            </w:r>
            <w:r w:rsidRPr="0051144F">
              <w:rPr>
                <w:rFonts w:ascii="Times New Roman" w:hAnsi="Times New Roman"/>
                <w:sz w:val="24"/>
                <w:szCs w:val="24"/>
              </w:rPr>
              <w:t>Noteikumu projekta</w:t>
            </w:r>
            <w:r w:rsidR="00251D97" w:rsidRPr="0051144F">
              <w:t xml:space="preserve"> </w:t>
            </w:r>
            <w:r w:rsidR="00251D97" w:rsidRPr="0051144F">
              <w:rPr>
                <w:rFonts w:ascii="Times New Roman" w:hAnsi="Times New Roman"/>
                <w:sz w:val="24"/>
                <w:szCs w:val="24"/>
              </w:rPr>
              <w:t xml:space="preserve">Nr.317 2.punkts,  Noteikumu projekts Nr.1268 </w:t>
            </w:r>
            <w:r w:rsidRPr="0051144F">
              <w:rPr>
                <w:rFonts w:ascii="Times New Roman" w:hAnsi="Times New Roman"/>
                <w:sz w:val="24"/>
                <w:szCs w:val="24"/>
              </w:rPr>
              <w:t xml:space="preserve"> 2.punkts</w:t>
            </w:r>
            <w:r w:rsidR="0087752B" w:rsidRPr="0087752B">
              <w:rPr>
                <w:rFonts w:ascii="Times New Roman" w:hAnsi="Times New Roman"/>
                <w:sz w:val="24"/>
                <w:szCs w:val="24"/>
              </w:rPr>
              <w:t>).</w:t>
            </w:r>
            <w:r>
              <w:rPr>
                <w:rFonts w:ascii="Times New Roman" w:hAnsi="Times New Roman"/>
                <w:sz w:val="24"/>
                <w:szCs w:val="24"/>
              </w:rPr>
              <w:t xml:space="preserve"> </w:t>
            </w:r>
          </w:p>
          <w:p w14:paraId="101F2A01" w14:textId="28CC1D0E" w:rsidR="007D6E59" w:rsidRPr="00B54793" w:rsidRDefault="007D6E59" w:rsidP="00F12B27">
            <w:pPr>
              <w:tabs>
                <w:tab w:val="center" w:pos="4678"/>
                <w:tab w:val="right" w:pos="9072"/>
              </w:tabs>
              <w:spacing w:before="120" w:after="0" w:line="240" w:lineRule="auto"/>
              <w:ind w:firstLine="295"/>
              <w:jc w:val="both"/>
              <w:rPr>
                <w:rFonts w:ascii="Times New Roman" w:eastAsia="Times New Roman" w:hAnsi="Times New Roman" w:cs="Times New Roman"/>
                <w:sz w:val="24"/>
                <w:szCs w:val="24"/>
                <w:lang w:eastAsia="lv-LV"/>
              </w:rPr>
            </w:pPr>
            <w:r w:rsidRPr="00B54793">
              <w:rPr>
                <w:rFonts w:ascii="Times New Roman" w:eastAsia="Times New Roman" w:hAnsi="Times New Roman" w:cs="Times New Roman"/>
                <w:sz w:val="24"/>
                <w:szCs w:val="24"/>
                <w:lang w:eastAsia="lv-LV"/>
              </w:rPr>
              <w:t>Noteikumu projekta Nr.1268 1.1.apakšpunkts paredz veikt tehnisku precizējumu - svītrot Noteikumos Nr. 1268 3. pielikuma 13. rindu, ņemot vērā, ka specialitāte “Katastrofu medicīnas ārsts” nav noteikta Ārstniecības personu klasifikatorā</w:t>
            </w:r>
            <w:r w:rsidRPr="00B54793">
              <w:rPr>
                <w:rStyle w:val="FootnoteReference"/>
                <w:rFonts w:ascii="Times New Roman" w:eastAsia="Times New Roman" w:hAnsi="Times New Roman" w:cs="Times New Roman"/>
                <w:sz w:val="24"/>
                <w:szCs w:val="24"/>
                <w:lang w:eastAsia="lv-LV"/>
              </w:rPr>
              <w:footnoteReference w:id="15"/>
            </w:r>
            <w:r w:rsidRPr="00B54793">
              <w:rPr>
                <w:rFonts w:ascii="Times New Roman" w:eastAsia="Times New Roman" w:hAnsi="Times New Roman" w:cs="Times New Roman"/>
                <w:sz w:val="24"/>
                <w:szCs w:val="24"/>
                <w:lang w:eastAsia="lv-LV"/>
              </w:rPr>
              <w:t xml:space="preserve">. </w:t>
            </w:r>
          </w:p>
        </w:tc>
      </w:tr>
      <w:tr w:rsidR="002F5661" w14:paraId="5320691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6192ADBF" w14:textId="207AA77B" w:rsidR="00CA4D5D" w:rsidRPr="00C918F0" w:rsidRDefault="00A5225F" w:rsidP="00CA4D5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w:t>
            </w:r>
            <w:r w:rsidR="00290142">
              <w:rPr>
                <w:rFonts w:ascii="Times New Roman" w:eastAsia="Times New Roman" w:hAnsi="Times New Roman" w:cs="Times New Roman"/>
                <w:sz w:val="24"/>
                <w:szCs w:val="24"/>
                <w:lang w:eastAsia="lv-LV"/>
              </w:rPr>
              <w:t>a Nr.317</w:t>
            </w:r>
            <w:r>
              <w:rPr>
                <w:rFonts w:ascii="Times New Roman" w:eastAsia="Times New Roman" w:hAnsi="Times New Roman" w:cs="Times New Roman"/>
                <w:sz w:val="24"/>
                <w:szCs w:val="24"/>
                <w:lang w:eastAsia="lv-LV"/>
              </w:rPr>
              <w:t xml:space="preserve"> izstrādei </w:t>
            </w:r>
            <w:r w:rsidR="00CA4D5D">
              <w:rPr>
                <w:rFonts w:ascii="Times New Roman" w:hAnsi="Times New Roman" w:cs="Times New Roman"/>
                <w:sz w:val="24"/>
                <w:szCs w:val="24"/>
              </w:rPr>
              <w:t>Veselības ministrijā tika izveidota darba grupa (Veselības ministrijas 25.02.2020. rīkojums Nr.34 “</w:t>
            </w:r>
            <w:r w:rsidR="00CA4D5D" w:rsidRPr="00837EB6">
              <w:rPr>
                <w:rFonts w:ascii="Times New Roman" w:hAnsi="Times New Roman" w:cs="Times New Roman"/>
                <w:sz w:val="24"/>
                <w:szCs w:val="24"/>
              </w:rPr>
              <w:t>Par konceptuālā ziņojuma "Par māsas profesijas turpmāko attīstību" ieviešanu</w:t>
            </w:r>
            <w:r w:rsidR="00CA4D5D">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kurā piedalījās </w:t>
            </w:r>
            <w:r w:rsidR="00BD0129">
              <w:rPr>
                <w:rFonts w:ascii="Times New Roman" w:eastAsia="Times New Roman" w:hAnsi="Times New Roman" w:cs="Times New Roman"/>
                <w:sz w:val="24"/>
                <w:szCs w:val="24"/>
                <w:lang w:eastAsia="lv-LV"/>
              </w:rPr>
              <w:t>Veselības inspekcija</w:t>
            </w:r>
            <w:r>
              <w:rPr>
                <w:rFonts w:ascii="Times New Roman" w:eastAsia="Times New Roman" w:hAnsi="Times New Roman" w:cs="Times New Roman"/>
                <w:sz w:val="24"/>
                <w:szCs w:val="24"/>
                <w:lang w:eastAsia="lv-LV"/>
              </w:rPr>
              <w:t>s</w:t>
            </w:r>
            <w:r w:rsidR="00DF4AAF">
              <w:rPr>
                <w:rFonts w:ascii="Times New Roman" w:eastAsia="Times New Roman" w:hAnsi="Times New Roman" w:cs="Times New Roman"/>
                <w:sz w:val="24"/>
                <w:szCs w:val="24"/>
                <w:lang w:eastAsia="lv-LV"/>
              </w:rPr>
              <w:t xml:space="preserve">, </w:t>
            </w:r>
            <w:r w:rsidR="00AF35F1">
              <w:rPr>
                <w:rFonts w:ascii="Times New Roman" w:eastAsia="Times New Roman" w:hAnsi="Times New Roman" w:cs="Times New Roman"/>
                <w:sz w:val="24"/>
                <w:szCs w:val="24"/>
                <w:lang w:eastAsia="lv-LV"/>
              </w:rPr>
              <w:t>Latvijas Māsu asociācija</w:t>
            </w:r>
            <w:r>
              <w:rPr>
                <w:rFonts w:ascii="Times New Roman" w:eastAsia="Times New Roman" w:hAnsi="Times New Roman" w:cs="Times New Roman"/>
                <w:sz w:val="24"/>
                <w:szCs w:val="24"/>
                <w:lang w:eastAsia="lv-LV"/>
              </w:rPr>
              <w:t xml:space="preserve">s, </w:t>
            </w:r>
            <w:r w:rsidRPr="00A5225F">
              <w:rPr>
                <w:rFonts w:ascii="Times New Roman" w:eastAsia="Times New Roman" w:hAnsi="Times New Roman" w:cs="Times New Roman"/>
                <w:sz w:val="24"/>
                <w:szCs w:val="24"/>
                <w:lang w:eastAsia="lv-LV"/>
              </w:rPr>
              <w:t>Latvijas Lielo slimnīcu asociācijas</w:t>
            </w:r>
            <w:r>
              <w:rPr>
                <w:rFonts w:ascii="Times New Roman" w:eastAsia="Times New Roman" w:hAnsi="Times New Roman" w:cs="Times New Roman"/>
                <w:sz w:val="24"/>
                <w:szCs w:val="24"/>
                <w:lang w:eastAsia="lv-LV"/>
              </w:rPr>
              <w:t xml:space="preserve">, </w:t>
            </w:r>
            <w:r w:rsidRPr="00A5225F">
              <w:rPr>
                <w:rFonts w:ascii="Times New Roman" w:eastAsia="Times New Roman" w:hAnsi="Times New Roman" w:cs="Times New Roman"/>
                <w:sz w:val="24"/>
                <w:szCs w:val="24"/>
                <w:lang w:eastAsia="lv-LV"/>
              </w:rPr>
              <w:t>Sabiedrības ar ierobežotu atbildību "Rīgas Austrumu klīniskā universitātes slimnīca"</w:t>
            </w:r>
            <w:r>
              <w:rPr>
                <w:rFonts w:ascii="Times New Roman" w:eastAsia="Times New Roman" w:hAnsi="Times New Roman" w:cs="Times New Roman"/>
                <w:sz w:val="24"/>
                <w:szCs w:val="24"/>
                <w:lang w:eastAsia="lv-LV"/>
              </w:rPr>
              <w:t xml:space="preserve">, </w:t>
            </w:r>
            <w:r w:rsidRPr="00A5225F">
              <w:rPr>
                <w:rFonts w:ascii="Times New Roman" w:eastAsia="Times New Roman" w:hAnsi="Times New Roman" w:cs="Times New Roman"/>
                <w:sz w:val="24"/>
                <w:szCs w:val="24"/>
                <w:lang w:eastAsia="lv-LV"/>
              </w:rPr>
              <w:t>Valsts sabiedrības ar ierobežotu atbildību "Paula Stradiņa klīniskā universitātes slimnīca"</w:t>
            </w:r>
            <w:r>
              <w:rPr>
                <w:rFonts w:ascii="Times New Roman" w:eastAsia="Times New Roman" w:hAnsi="Times New Roman" w:cs="Times New Roman"/>
                <w:sz w:val="24"/>
                <w:szCs w:val="24"/>
                <w:lang w:eastAsia="lv-LV"/>
              </w:rPr>
              <w:t>,</w:t>
            </w:r>
            <w:r w:rsidRPr="00A5225F">
              <w:rPr>
                <w:rFonts w:ascii="Times New Roman" w:eastAsia="Times New Roman" w:hAnsi="Times New Roman" w:cs="Times New Roman"/>
                <w:sz w:val="24"/>
                <w:szCs w:val="24"/>
                <w:lang w:eastAsia="lv-LV"/>
              </w:rPr>
              <w:t xml:space="preserve"> Rīgas Stradiņa universitātes</w:t>
            </w:r>
            <w:r>
              <w:rPr>
                <w:rFonts w:ascii="Times New Roman" w:eastAsia="Times New Roman" w:hAnsi="Times New Roman" w:cs="Times New Roman"/>
                <w:sz w:val="24"/>
                <w:szCs w:val="24"/>
                <w:lang w:eastAsia="lv-LV"/>
              </w:rPr>
              <w:t xml:space="preserve">, </w:t>
            </w:r>
            <w:r w:rsidRPr="00A5225F">
              <w:rPr>
                <w:rFonts w:ascii="Times New Roman" w:eastAsia="Times New Roman" w:hAnsi="Times New Roman" w:cs="Times New Roman"/>
                <w:sz w:val="24"/>
                <w:szCs w:val="24"/>
                <w:lang w:eastAsia="lv-LV"/>
              </w:rPr>
              <w:t xml:space="preserve"> Latvijas Universitātes</w:t>
            </w:r>
            <w:r>
              <w:rPr>
                <w:rFonts w:ascii="Times New Roman" w:eastAsia="Times New Roman" w:hAnsi="Times New Roman" w:cs="Times New Roman"/>
                <w:sz w:val="24"/>
                <w:szCs w:val="24"/>
                <w:lang w:eastAsia="lv-LV"/>
              </w:rPr>
              <w:t xml:space="preserve">, </w:t>
            </w:r>
            <w:r w:rsidRPr="00A5225F">
              <w:rPr>
                <w:rFonts w:ascii="Times New Roman" w:eastAsia="Times New Roman" w:hAnsi="Times New Roman" w:cs="Times New Roman"/>
                <w:sz w:val="24"/>
                <w:szCs w:val="24"/>
                <w:lang w:eastAsia="lv-LV"/>
              </w:rPr>
              <w:t>Latvijas Koledžu asociācijas</w:t>
            </w:r>
            <w:r>
              <w:rPr>
                <w:rFonts w:ascii="Times New Roman" w:eastAsia="Times New Roman" w:hAnsi="Times New Roman" w:cs="Times New Roman"/>
                <w:sz w:val="24"/>
                <w:szCs w:val="24"/>
                <w:lang w:eastAsia="lv-LV"/>
              </w:rPr>
              <w:t xml:space="preserve"> un</w:t>
            </w:r>
            <w:r w:rsidR="00AF35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Veselības ministrijas pārstāvji.</w:t>
            </w:r>
          </w:p>
        </w:tc>
      </w:tr>
      <w:tr w:rsidR="002F5661" w14:paraId="6DEC6329" w14:textId="77777777" w:rsidTr="00045286">
        <w:tc>
          <w:tcPr>
            <w:tcW w:w="250"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072E4763" w14:textId="77777777" w:rsidR="00507031" w:rsidRDefault="00EE226C" w:rsidP="00C90C29">
            <w:pPr>
              <w:spacing w:after="0" w:line="240" w:lineRule="auto"/>
              <w:ind w:firstLine="402"/>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Noteikumu projekt</w:t>
            </w:r>
            <w:r w:rsidR="00290142">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C90C29">
              <w:rPr>
                <w:rFonts w:ascii="Times New Roman" w:eastAsia="Times New Roman" w:hAnsi="Times New Roman" w:cs="Times New Roman"/>
                <w:sz w:val="24"/>
                <w:szCs w:val="24"/>
                <w:lang w:eastAsia="lv-LV"/>
              </w:rPr>
              <w:t xml:space="preserve">māsām, </w:t>
            </w:r>
            <w:r w:rsidR="00290142">
              <w:rPr>
                <w:rFonts w:ascii="Times New Roman" w:hAnsi="Times New Roman" w:cs="Times New Roman"/>
                <w:sz w:val="24"/>
                <w:szCs w:val="24"/>
              </w:rPr>
              <w:t xml:space="preserve">ārstniecības iestādēm, </w:t>
            </w:r>
            <w:r w:rsidR="003F0F76">
              <w:rPr>
                <w:rFonts w:ascii="Times New Roman" w:hAnsi="Times New Roman" w:cs="Times New Roman"/>
                <w:bCs/>
                <w:color w:val="000000" w:themeColor="text1"/>
                <w:sz w:val="24"/>
                <w:szCs w:val="24"/>
              </w:rPr>
              <w:t>Veselības inspekciju,</w:t>
            </w:r>
            <w:r w:rsidR="00DF4AAF">
              <w:rPr>
                <w:rFonts w:ascii="Times New Roman" w:hAnsi="Times New Roman" w:cs="Times New Roman"/>
                <w:bCs/>
                <w:color w:val="000000" w:themeColor="text1"/>
                <w:sz w:val="24"/>
                <w:szCs w:val="24"/>
              </w:rPr>
              <w:t xml:space="preserve"> Nacionālo veselības dienestu,</w:t>
            </w:r>
            <w:r w:rsidR="003F0F76" w:rsidRPr="00492A1C">
              <w:rPr>
                <w:rFonts w:ascii="Times New Roman" w:eastAsia="Times New Roman" w:hAnsi="Times New Roman" w:cs="Times New Roman"/>
                <w:sz w:val="24"/>
                <w:szCs w:val="24"/>
                <w:lang w:eastAsia="lv-LV"/>
              </w:rPr>
              <w:t xml:space="preserve"> </w:t>
            </w:r>
            <w:r w:rsidR="0087752B">
              <w:rPr>
                <w:rFonts w:ascii="Times New Roman" w:eastAsia="Times New Roman" w:hAnsi="Times New Roman" w:cs="Times New Roman"/>
                <w:sz w:val="24"/>
                <w:szCs w:val="24"/>
                <w:lang w:eastAsia="lv-LV"/>
              </w:rPr>
              <w:t xml:space="preserve">Slimību profilakses un kontroles centru, </w:t>
            </w:r>
            <w:r w:rsidR="006D0556">
              <w:rPr>
                <w:rFonts w:ascii="Times New Roman" w:hAnsi="Times New Roman" w:cs="Times New Roman"/>
                <w:sz w:val="24"/>
                <w:szCs w:val="24"/>
              </w:rPr>
              <w:t>izglītības iestādēm, kas īsteno māsas izglītības programmu</w:t>
            </w:r>
            <w:r w:rsidR="009155A4">
              <w:rPr>
                <w:rFonts w:ascii="Times New Roman" w:hAnsi="Times New Roman" w:cs="Times New Roman"/>
                <w:sz w:val="24"/>
                <w:szCs w:val="24"/>
              </w:rPr>
              <w:t>, Latvijas Māsu asociāciju</w:t>
            </w:r>
            <w:r w:rsidR="006D0556">
              <w:rPr>
                <w:rFonts w:ascii="Times New Roman" w:hAnsi="Times New Roman" w:cs="Times New Roman"/>
                <w:sz w:val="24"/>
                <w:szCs w:val="24"/>
              </w:rPr>
              <w:t>.</w:t>
            </w:r>
          </w:p>
          <w:p w14:paraId="7B75B980" w14:textId="751D3848" w:rsidR="00695613" w:rsidRPr="00211672" w:rsidRDefault="007D6E59" w:rsidP="00211672">
            <w:pPr>
              <w:spacing w:after="0" w:line="240" w:lineRule="auto"/>
              <w:ind w:firstLine="402"/>
              <w:jc w:val="both"/>
              <w:rPr>
                <w:rFonts w:ascii="Times New Roman" w:eastAsia="Times New Roman" w:hAnsi="Times New Roman" w:cs="Times New Roman"/>
                <w:sz w:val="24"/>
                <w:szCs w:val="24"/>
                <w:lang w:eastAsia="lv-LV"/>
              </w:rPr>
            </w:pPr>
            <w:r w:rsidRPr="00211672">
              <w:rPr>
                <w:rFonts w:ascii="Times New Roman" w:eastAsia="Times New Roman" w:hAnsi="Times New Roman" w:cs="Times New Roman"/>
                <w:sz w:val="24"/>
                <w:szCs w:val="24"/>
                <w:lang w:eastAsia="lv-LV"/>
              </w:rPr>
              <w:t xml:space="preserve">Saskaņā ar Noteikumu 4.12.apakšpunktu </w:t>
            </w:r>
            <w:r w:rsidR="00CF7974" w:rsidRPr="00211672">
              <w:rPr>
                <w:rFonts w:ascii="Times New Roman" w:eastAsia="Times New Roman" w:hAnsi="Times New Roman" w:cs="Times New Roman"/>
                <w:sz w:val="24"/>
                <w:szCs w:val="24"/>
                <w:lang w:eastAsia="lv-LV"/>
              </w:rPr>
              <w:t xml:space="preserve">Reģistrā iekļauj informāciju par personām, </w:t>
            </w:r>
            <w:r w:rsidR="00211672" w:rsidRPr="00211672">
              <w:rPr>
                <w:rFonts w:ascii="Times New Roman" w:eastAsia="Times New Roman" w:hAnsi="Times New Roman" w:cs="Times New Roman"/>
                <w:sz w:val="24"/>
                <w:szCs w:val="24"/>
                <w:lang w:eastAsia="lv-LV"/>
              </w:rPr>
              <w:t>kuru ārvalstīs iegūtā profesionālā kvalifikācija ir atzīta Latvijā atbilstoši likumam "Par reglamentētajām profesijām un profesionālās kvalifikācijas atzīšanu"</w:t>
            </w:r>
            <w:r w:rsidR="00211672" w:rsidRPr="00211672">
              <w:rPr>
                <w:rFonts w:ascii="Times New Roman" w:eastAsia="Times New Roman" w:hAnsi="Times New Roman" w:cs="Times New Roman"/>
                <w:sz w:val="24"/>
                <w:szCs w:val="24"/>
                <w:lang w:eastAsia="lv-LV"/>
              </w:rPr>
              <w:t>.</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765A6239" w14:textId="67CE7075" w:rsidR="007B28D0" w:rsidRDefault="007B28D0" w:rsidP="000C4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w:t>
            </w:r>
            <w:r w:rsidRPr="007B28D0">
              <w:rPr>
                <w:rFonts w:ascii="Times New Roman" w:hAnsi="Times New Roman" w:cs="Times New Roman"/>
                <w:sz w:val="24"/>
                <w:szCs w:val="24"/>
              </w:rPr>
              <w:t>projekt</w:t>
            </w:r>
            <w:r>
              <w:rPr>
                <w:rFonts w:ascii="Times New Roman" w:hAnsi="Times New Roman" w:cs="Times New Roman"/>
                <w:sz w:val="24"/>
                <w:szCs w:val="24"/>
              </w:rPr>
              <w:t>u</w:t>
            </w:r>
            <w:r w:rsidRPr="007B28D0">
              <w:rPr>
                <w:rFonts w:ascii="Times New Roman" w:hAnsi="Times New Roman" w:cs="Times New Roman"/>
                <w:sz w:val="24"/>
                <w:szCs w:val="24"/>
              </w:rPr>
              <w:t xml:space="preserve"> tiesiskā regulējuma ietekme uz tautsaimniecību un sabiedrības </w:t>
            </w:r>
            <w:proofErr w:type="spellStart"/>
            <w:r w:rsidRPr="007B28D0">
              <w:rPr>
                <w:rFonts w:ascii="Times New Roman" w:hAnsi="Times New Roman" w:cs="Times New Roman"/>
                <w:sz w:val="24"/>
                <w:szCs w:val="24"/>
              </w:rPr>
              <w:t>mērķgrupām</w:t>
            </w:r>
            <w:proofErr w:type="spellEnd"/>
            <w:r w:rsidRPr="007B28D0">
              <w:rPr>
                <w:rFonts w:ascii="Times New Roman" w:hAnsi="Times New Roman" w:cs="Times New Roman"/>
                <w:sz w:val="24"/>
                <w:szCs w:val="24"/>
              </w:rPr>
              <w:t>:</w:t>
            </w:r>
          </w:p>
          <w:p w14:paraId="75BD1F87" w14:textId="72555159" w:rsidR="007B28D0" w:rsidRDefault="007B28D0" w:rsidP="000C4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projektiem nav ietekme </w:t>
            </w:r>
            <w:r w:rsidRPr="007B28D0">
              <w:rPr>
                <w:rFonts w:ascii="Times New Roman" w:hAnsi="Times New Roman" w:cs="Times New Roman"/>
                <w:sz w:val="24"/>
                <w:szCs w:val="24"/>
              </w:rPr>
              <w:t>uz uzņēmējdarbības vidi</w:t>
            </w:r>
            <w:r>
              <w:rPr>
                <w:rFonts w:ascii="Times New Roman" w:hAnsi="Times New Roman" w:cs="Times New Roman"/>
                <w:sz w:val="24"/>
                <w:szCs w:val="24"/>
              </w:rPr>
              <w:t>,</w:t>
            </w:r>
            <w:r w:rsidR="003411CF">
              <w:rPr>
                <w:rFonts w:ascii="Times New Roman" w:hAnsi="Times New Roman" w:cs="Times New Roman"/>
                <w:sz w:val="24"/>
                <w:szCs w:val="24"/>
              </w:rPr>
              <w:t xml:space="preserve"> </w:t>
            </w:r>
            <w:r w:rsidR="003411CF" w:rsidRPr="003411CF">
              <w:rPr>
                <w:rFonts w:ascii="Times New Roman" w:hAnsi="Times New Roman" w:cs="Times New Roman"/>
                <w:sz w:val="24"/>
                <w:szCs w:val="24"/>
              </w:rPr>
              <w:t xml:space="preserve">uz vidi </w:t>
            </w:r>
            <w:r w:rsidR="003411CF" w:rsidRPr="00841CC2">
              <w:rPr>
                <w:rFonts w:ascii="Times New Roman" w:hAnsi="Times New Roman" w:cs="Times New Roman"/>
                <w:sz w:val="24"/>
                <w:szCs w:val="24"/>
              </w:rPr>
              <w:t>un nevalstiskajām organizācijām</w:t>
            </w:r>
            <w:r w:rsidR="003411CF">
              <w:rPr>
                <w:rFonts w:ascii="Times New Roman" w:hAnsi="Times New Roman" w:cs="Times New Roman"/>
                <w:sz w:val="24"/>
                <w:szCs w:val="24"/>
              </w:rPr>
              <w:t>.</w:t>
            </w:r>
            <w:r>
              <w:rPr>
                <w:rFonts w:ascii="Times New Roman" w:hAnsi="Times New Roman" w:cs="Times New Roman"/>
                <w:sz w:val="24"/>
                <w:szCs w:val="24"/>
              </w:rPr>
              <w:t xml:space="preserve"> </w:t>
            </w:r>
            <w:r w:rsidR="003411CF">
              <w:rPr>
                <w:rFonts w:ascii="Times New Roman" w:hAnsi="Times New Roman" w:cs="Times New Roman"/>
                <w:sz w:val="24"/>
                <w:szCs w:val="24"/>
              </w:rPr>
              <w:t>Noteikumu p</w:t>
            </w:r>
            <w:r w:rsidR="003411CF" w:rsidRPr="00352904">
              <w:rPr>
                <w:rFonts w:ascii="Times New Roman" w:hAnsi="Times New Roman" w:cs="Times New Roman"/>
                <w:sz w:val="24"/>
                <w:szCs w:val="24"/>
              </w:rPr>
              <w:t>rojekt</w:t>
            </w:r>
            <w:r w:rsidR="003411CF">
              <w:rPr>
                <w:rFonts w:ascii="Times New Roman" w:hAnsi="Times New Roman" w:cs="Times New Roman"/>
                <w:sz w:val="24"/>
                <w:szCs w:val="24"/>
              </w:rPr>
              <w:t>i</w:t>
            </w:r>
            <w:r w:rsidR="003411CF" w:rsidRPr="00352904">
              <w:rPr>
                <w:rFonts w:ascii="Times New Roman" w:hAnsi="Times New Roman" w:cs="Times New Roman"/>
                <w:sz w:val="24"/>
                <w:szCs w:val="24"/>
              </w:rPr>
              <w:t xml:space="preserve"> neierobežo konkurenci.</w:t>
            </w:r>
          </w:p>
          <w:p w14:paraId="2D218910" w14:textId="73932684" w:rsidR="0087752B" w:rsidRPr="00352904" w:rsidRDefault="0087752B" w:rsidP="00877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w:t>
            </w:r>
            <w:r w:rsidRPr="00352904">
              <w:rPr>
                <w:rFonts w:ascii="Times New Roman" w:hAnsi="Times New Roman" w:cs="Times New Roman"/>
                <w:sz w:val="24"/>
                <w:szCs w:val="24"/>
              </w:rPr>
              <w:t>rojekt</w:t>
            </w:r>
            <w:r w:rsidR="00290142">
              <w:rPr>
                <w:rFonts w:ascii="Times New Roman" w:hAnsi="Times New Roman" w:cs="Times New Roman"/>
                <w:sz w:val="24"/>
                <w:szCs w:val="24"/>
              </w:rPr>
              <w:t>u</w:t>
            </w:r>
            <w:r w:rsidRPr="00352904">
              <w:rPr>
                <w:rFonts w:ascii="Times New Roman" w:hAnsi="Times New Roman" w:cs="Times New Roman"/>
                <w:sz w:val="24"/>
                <w:szCs w:val="24"/>
              </w:rPr>
              <w:t xml:space="preserve"> ietekme uz veselību</w:t>
            </w:r>
            <w:r>
              <w:rPr>
                <w:rFonts w:ascii="Times New Roman" w:hAnsi="Times New Roman" w:cs="Times New Roman"/>
                <w:sz w:val="24"/>
                <w:szCs w:val="24"/>
              </w:rPr>
              <w:t xml:space="preserve"> un sabiedrību</w:t>
            </w:r>
            <w:r w:rsidRPr="00352904">
              <w:rPr>
                <w:rFonts w:ascii="Times New Roman" w:hAnsi="Times New Roman" w:cs="Times New Roman"/>
                <w:sz w:val="24"/>
                <w:szCs w:val="24"/>
              </w:rPr>
              <w:t>: māsa savā profesionālās darbības ietvarā var būt mobilāka un pieejamāka darba tirgū pakalpojumu nodrošināšanai, vienlaikus tiek nodrošināta iespēja specializēties atbilstoši nepieciešamībai.</w:t>
            </w:r>
            <w:r>
              <w:rPr>
                <w:rFonts w:ascii="Times New Roman" w:hAnsi="Times New Roman" w:cs="Times New Roman"/>
                <w:sz w:val="24"/>
                <w:szCs w:val="24"/>
              </w:rPr>
              <w:t xml:space="preserve"> </w:t>
            </w:r>
            <w:r w:rsidRPr="003A3FC9">
              <w:rPr>
                <w:rFonts w:ascii="Times New Roman" w:hAnsi="Times New Roman" w:cs="Times New Roman"/>
                <w:sz w:val="24"/>
                <w:szCs w:val="24"/>
              </w:rPr>
              <w:t xml:space="preserve">Aprūpes pamats veselības veicināšana un </w:t>
            </w:r>
            <w:r w:rsidRPr="003A3FC9">
              <w:rPr>
                <w:rFonts w:ascii="Times New Roman" w:hAnsi="Times New Roman" w:cs="Times New Roman"/>
                <w:sz w:val="24"/>
                <w:szCs w:val="24"/>
              </w:rPr>
              <w:lastRenderedPageBreak/>
              <w:t>slimību profilakse.</w:t>
            </w:r>
            <w:r>
              <w:rPr>
                <w:rFonts w:ascii="Times New Roman" w:hAnsi="Times New Roman" w:cs="Times New Roman"/>
                <w:sz w:val="24"/>
                <w:szCs w:val="24"/>
              </w:rPr>
              <w:t xml:space="preserve"> </w:t>
            </w:r>
            <w:r w:rsidRPr="003A3FC9">
              <w:rPr>
                <w:rFonts w:ascii="Times New Roman" w:hAnsi="Times New Roman" w:cs="Times New Roman"/>
                <w:sz w:val="24"/>
                <w:szCs w:val="24"/>
              </w:rPr>
              <w:t>Kvalitatīva aprūpe (pacientu aprūpi nodrošina patstāvīgi praktizēttiesīga māsa).</w:t>
            </w:r>
            <w:r>
              <w:rPr>
                <w:rFonts w:ascii="Times New Roman" w:hAnsi="Times New Roman" w:cs="Times New Roman"/>
                <w:sz w:val="24"/>
                <w:szCs w:val="24"/>
              </w:rPr>
              <w:t xml:space="preserve"> </w:t>
            </w:r>
            <w:r w:rsidRPr="003A3FC9">
              <w:rPr>
                <w:rFonts w:ascii="Times New Roman" w:hAnsi="Times New Roman" w:cs="Times New Roman"/>
                <w:sz w:val="24"/>
                <w:szCs w:val="24"/>
              </w:rPr>
              <w:t>Uz indivīdu centrēta aprūpe.</w:t>
            </w:r>
            <w:r>
              <w:rPr>
                <w:rFonts w:ascii="Times New Roman" w:hAnsi="Times New Roman" w:cs="Times New Roman"/>
                <w:sz w:val="24"/>
                <w:szCs w:val="24"/>
              </w:rPr>
              <w:t xml:space="preserve"> </w:t>
            </w:r>
            <w:r w:rsidRPr="003A3FC9">
              <w:rPr>
                <w:rFonts w:ascii="Times New Roman" w:hAnsi="Times New Roman" w:cs="Times New Roman"/>
                <w:sz w:val="24"/>
                <w:szCs w:val="24"/>
              </w:rPr>
              <w:t>Pacientu drošība un risku pārvaldība.</w:t>
            </w:r>
          </w:p>
          <w:p w14:paraId="18C09E4F" w14:textId="77777777" w:rsidR="005C6DA7" w:rsidRDefault="00802CAA" w:rsidP="00802CA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Noteikumu projekti </w:t>
            </w:r>
            <w:r w:rsidRPr="00CF1E2D">
              <w:rPr>
                <w:rFonts w:ascii="Times New Roman" w:hAnsi="Times New Roman" w:cs="Times New Roman"/>
                <w:sz w:val="24"/>
                <w:szCs w:val="24"/>
              </w:rPr>
              <w:t>nerad</w:t>
            </w:r>
            <w:r>
              <w:rPr>
                <w:rFonts w:ascii="Times New Roman" w:hAnsi="Times New Roman" w:cs="Times New Roman"/>
                <w:sz w:val="24"/>
                <w:szCs w:val="24"/>
              </w:rPr>
              <w:t>a</w:t>
            </w:r>
            <w:r w:rsidRPr="00CF1E2D">
              <w:rPr>
                <w:rFonts w:ascii="Times New Roman" w:hAnsi="Times New Roman" w:cs="Times New Roman"/>
                <w:sz w:val="24"/>
                <w:szCs w:val="24"/>
              </w:rPr>
              <w:t xml:space="preserve"> situāciju, kas pasliktinātu darba tirgū esošo māsu iespēju strādāt profesijā</w:t>
            </w:r>
            <w:r>
              <w:rPr>
                <w:rFonts w:ascii="Times New Roman" w:hAnsi="Times New Roman" w:cs="Times New Roman"/>
                <w:sz w:val="24"/>
                <w:szCs w:val="24"/>
              </w:rPr>
              <w:t xml:space="preserve">, tieši pretēji māsām tiek nodrošināta </w:t>
            </w:r>
            <w:r w:rsidRPr="00CF1E2D">
              <w:rPr>
                <w:rFonts w:ascii="Times New Roman" w:hAnsi="Times New Roman" w:cs="Times New Roman"/>
                <w:sz w:val="24"/>
                <w:szCs w:val="24"/>
              </w:rPr>
              <w:t>lielāka mobilitāte darba tirgū</w:t>
            </w:r>
            <w:r>
              <w:rPr>
                <w:rFonts w:ascii="Times New Roman" w:hAnsi="Times New Roman" w:cs="Times New Roman"/>
                <w:sz w:val="24"/>
                <w:szCs w:val="24"/>
              </w:rPr>
              <w:t>.</w:t>
            </w:r>
            <w:r>
              <w:rPr>
                <w:rFonts w:ascii="Times New Roman" w:eastAsia="Times New Roman" w:hAnsi="Times New Roman" w:cs="Times New Roman"/>
                <w:sz w:val="24"/>
                <w:szCs w:val="24"/>
                <w:lang w:eastAsia="lv-LV"/>
              </w:rPr>
              <w:t xml:space="preserve"> Līdz ar to Noteikumu projektos minētajām izmaiņām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w:t>
            </w:r>
          </w:p>
          <w:p w14:paraId="6A5022D1" w14:textId="1B033F19" w:rsidR="00BB5C7F" w:rsidRPr="00B54793" w:rsidRDefault="00277162" w:rsidP="00B54793">
            <w:pPr>
              <w:spacing w:line="240" w:lineRule="auto"/>
              <w:jc w:val="both"/>
              <w:rPr>
                <w:rFonts w:ascii="Times New Roman" w:eastAsia="Times New Roman" w:hAnsi="Times New Roman" w:cs="Times New Roman"/>
                <w:sz w:val="24"/>
                <w:szCs w:val="24"/>
                <w:lang w:eastAsia="lv-LV"/>
              </w:rPr>
            </w:pPr>
            <w:r w:rsidRPr="00B54793">
              <w:rPr>
                <w:rFonts w:ascii="Times New Roman" w:hAnsi="Times New Roman" w:cs="Times New Roman"/>
                <w:sz w:val="24"/>
                <w:szCs w:val="24"/>
              </w:rPr>
              <w:t>Noteikumu projekts neietekmē profesionālās kvalifikācijas atzīšanas jautājumus un nenosaka prasības, lai iegūtu tiesības veikt patstāvīgu profesionālo darbību. Profesionālās kvalifikācijas atzīšana (t.sk. profesionālās kvalifikācijas atzīšana māsas (vispārējās aprūpes māsas) profesijā, pamatspecialitātēs) notiek saskaņā ar  likumu "Par reglamentētajām profesijām un profesionālās kvalifikācijas atzīšanu".</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B3CA78A" w14:textId="6679B65F" w:rsidR="00386B2B" w:rsidRPr="003429ED" w:rsidRDefault="00802CAA" w:rsidP="009A474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Pr="00802CAA">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os</w:t>
            </w:r>
            <w:r w:rsidRPr="00802CAA">
              <w:rPr>
                <w:rFonts w:ascii="Times New Roman" w:eastAsia="Times New Roman" w:hAnsi="Times New Roman" w:cs="Times New Roman"/>
                <w:sz w:val="24"/>
                <w:szCs w:val="24"/>
                <w:lang w:eastAsia="lv-LV"/>
              </w:rPr>
              <w:t xml:space="preserve"> ietvertajam tiesiskajam regulējumam </w:t>
            </w:r>
            <w:r>
              <w:rPr>
                <w:rFonts w:ascii="Times New Roman" w:eastAsia="Times New Roman" w:hAnsi="Times New Roman" w:cs="Times New Roman"/>
                <w:sz w:val="24"/>
                <w:szCs w:val="24"/>
                <w:lang w:eastAsia="lv-LV"/>
              </w:rPr>
              <w:t>nav</w:t>
            </w:r>
            <w:r w:rsidRPr="00802CAA">
              <w:rPr>
                <w:rFonts w:ascii="Times New Roman" w:eastAsia="Times New Roman" w:hAnsi="Times New Roman" w:cs="Times New Roman"/>
                <w:sz w:val="24"/>
                <w:szCs w:val="24"/>
                <w:lang w:eastAsia="lv-LV"/>
              </w:rPr>
              <w:t xml:space="preserve"> ietekme uz administratīvajām izmaksām</w:t>
            </w:r>
            <w:r>
              <w:rPr>
                <w:rFonts w:ascii="Times New Roman" w:eastAsia="Times New Roman" w:hAnsi="Times New Roman" w:cs="Times New Roman"/>
                <w:sz w:val="24"/>
                <w:szCs w:val="24"/>
                <w:lang w:eastAsia="lv-LV"/>
              </w:rPr>
              <w:t>.</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6A83E677" w:rsidR="008E2F70" w:rsidRPr="008B795C" w:rsidRDefault="00802CAA"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461956"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1A65AEDC" w14:textId="77777777" w:rsidTr="00825409">
        <w:tc>
          <w:tcPr>
            <w:tcW w:w="906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06611D">
              <w:rPr>
                <w:rFonts w:ascii="Times New Roman" w:eastAsia="Times New Roman" w:hAnsi="Times New Roman" w:cs="Times New Roman"/>
                <w:b/>
                <w:sz w:val="24"/>
                <w:szCs w:val="24"/>
                <w:lang w:eastAsia="lv-LV"/>
              </w:rPr>
              <w:t>III. Tiesību akta projekta ietekme uz valsts budžetu un pašvaldību budžetiem</w:t>
            </w:r>
          </w:p>
        </w:tc>
      </w:tr>
      <w:tr w:rsidR="002F5661" w14:paraId="62A831F6" w14:textId="77777777" w:rsidTr="00825409">
        <w:tc>
          <w:tcPr>
            <w:tcW w:w="9061" w:type="dxa"/>
          </w:tcPr>
          <w:p w14:paraId="49F1F747" w14:textId="77CE7929" w:rsidR="0006041B" w:rsidRPr="007D14BD" w:rsidRDefault="006D0556" w:rsidP="006D055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1C8D91E"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EF371FE"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3E184F" w14:textId="77777777"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6376252" w14:textId="25D1CE20"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AB2D91" w:rsidRPr="00AB2D9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6D8B728C" w14:textId="7432A2E4" w:rsidR="00802CAA" w:rsidRPr="00291085" w:rsidRDefault="00802CAA" w:rsidP="00802CAA">
            <w:pPr>
              <w:pStyle w:val="naisc"/>
              <w:spacing w:before="0" w:after="0"/>
              <w:ind w:firstLine="459"/>
              <w:jc w:val="both"/>
              <w:rPr>
                <w:bCs/>
              </w:rPr>
            </w:pPr>
            <w:r w:rsidRPr="00291085">
              <w:rPr>
                <w:bCs/>
              </w:rPr>
              <w:t xml:space="preserve">Veicot grozījumus Noteikumu Nr.317 ietvertajā ārstniecības personu profesiju sarakstā un ārstniecības personu klasifikatorā ir nepieciešami atbilstoši grozījumi </w:t>
            </w:r>
            <w:r>
              <w:rPr>
                <w:bCs/>
              </w:rPr>
              <w:t>Noteikumos Nr.1268.</w:t>
            </w:r>
            <w:r w:rsidRPr="00291085">
              <w:rPr>
                <w:bCs/>
              </w:rPr>
              <w:t xml:space="preserve"> Veselības ministrija ir sagatavojusi apvienoto anotāciju šādiem tiesību aktiem:</w:t>
            </w:r>
          </w:p>
          <w:p w14:paraId="19B663A4" w14:textId="77777777" w:rsidR="00802CAA" w:rsidRDefault="00802CAA" w:rsidP="00802CAA">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F9032B">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F9032B">
              <w:rPr>
                <w:rFonts w:ascii="Times New Roman" w:eastAsia="Times New Roman" w:hAnsi="Times New Roman" w:cs="Times New Roman"/>
                <w:sz w:val="24"/>
                <w:szCs w:val="24"/>
                <w:lang w:eastAsia="lv-LV"/>
              </w:rPr>
              <w:t xml:space="preserve"> „Grozījumi Ministru kabineta 2016. gada 24. maija noteikumos Nr. 317 “Ārstniecības personu un ārstniecības atbalsta personu reģistra izveides, papildināšanas un uzturēšanas kārtība””</w:t>
            </w:r>
            <w:r>
              <w:rPr>
                <w:rFonts w:ascii="Times New Roman" w:eastAsia="Times New Roman" w:hAnsi="Times New Roman" w:cs="Times New Roman"/>
                <w:sz w:val="24"/>
                <w:szCs w:val="24"/>
                <w:lang w:eastAsia="lv-LV"/>
              </w:rPr>
              <w:t>;</w:t>
            </w:r>
            <w:r w:rsidRPr="00F9032B">
              <w:rPr>
                <w:rFonts w:ascii="Times New Roman" w:eastAsia="Times New Roman" w:hAnsi="Times New Roman" w:cs="Times New Roman"/>
                <w:sz w:val="24"/>
                <w:szCs w:val="24"/>
                <w:lang w:eastAsia="lv-LV"/>
              </w:rPr>
              <w:t xml:space="preserve"> </w:t>
            </w:r>
          </w:p>
          <w:p w14:paraId="42B68525" w14:textId="1859F135" w:rsidR="00802CAA" w:rsidRPr="00291085" w:rsidRDefault="00802CAA" w:rsidP="00802CAA">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w:t>
            </w:r>
            <w:r w:rsidRPr="00886045">
              <w:rPr>
                <w:rFonts w:ascii="Times New Roman" w:eastAsia="Times New Roman" w:hAnsi="Times New Roman" w:cs="Times New Roman"/>
                <w:sz w:val="24"/>
                <w:szCs w:val="24"/>
                <w:lang w:eastAsia="lv-LV"/>
              </w:rPr>
              <w:t>noteikum</w:t>
            </w:r>
            <w:r w:rsidR="00886045" w:rsidRPr="00886045">
              <w:rPr>
                <w:rFonts w:ascii="Times New Roman" w:eastAsia="Times New Roman" w:hAnsi="Times New Roman" w:cs="Times New Roman"/>
                <w:sz w:val="24"/>
                <w:szCs w:val="24"/>
                <w:lang w:eastAsia="lv-LV"/>
              </w:rPr>
              <w:t>os</w:t>
            </w:r>
            <w:r w:rsidRPr="003C679B">
              <w:rPr>
                <w:rFonts w:ascii="Times New Roman" w:eastAsia="Times New Roman" w:hAnsi="Times New Roman" w:cs="Times New Roman"/>
                <w:sz w:val="24"/>
                <w:szCs w:val="24"/>
                <w:lang w:eastAsia="lv-LV"/>
              </w:rPr>
              <w:t xml:space="preserve"> Nr. 1268 „Ārstniecības riska fonda darbības noteikumi”” (grozījumi saistīti ar Noteikumu projektā veiktajām izmaiņām ārstniecības personu </w:t>
            </w:r>
            <w:r>
              <w:rPr>
                <w:rFonts w:ascii="Times New Roman" w:eastAsia="Times New Roman" w:hAnsi="Times New Roman" w:cs="Times New Roman"/>
                <w:sz w:val="24"/>
                <w:szCs w:val="24"/>
                <w:lang w:eastAsia="lv-LV"/>
              </w:rPr>
              <w:t>klasifikatorā</w:t>
            </w:r>
            <w:r w:rsidRPr="003C679B">
              <w:rPr>
                <w:rFonts w:ascii="Times New Roman" w:eastAsia="Times New Roman" w:hAnsi="Times New Roman" w:cs="Times New Roman"/>
                <w:sz w:val="24"/>
                <w:szCs w:val="24"/>
                <w:lang w:eastAsia="lv-LV"/>
              </w:rPr>
              <w:t>).</w:t>
            </w:r>
          </w:p>
          <w:p w14:paraId="32D07D2A" w14:textId="77777777" w:rsidR="00FB1AA1" w:rsidRDefault="005E1F55" w:rsidP="00802CAA">
            <w:pPr>
              <w:pStyle w:val="naisc"/>
              <w:spacing w:before="0" w:after="0"/>
              <w:ind w:firstLine="459"/>
              <w:jc w:val="both"/>
            </w:pPr>
            <w:r>
              <w:t>I</w:t>
            </w:r>
            <w:r w:rsidR="00802CAA">
              <w:t xml:space="preserve">epriekš </w:t>
            </w:r>
            <w:r w:rsidR="00802CAA" w:rsidRPr="00291085">
              <w:t>minētie Ministru kabineta noteikumu projekti izskatīšanai Ministru kabineta sēdē tiks virzīti vienlaicīgi</w:t>
            </w:r>
            <w:r w:rsidR="00802CAA">
              <w:t>.</w:t>
            </w:r>
          </w:p>
          <w:p w14:paraId="6EA9461B" w14:textId="5EEA4828" w:rsidR="00222A28" w:rsidRPr="00FB1AA1" w:rsidRDefault="0098567D" w:rsidP="00802CAA">
            <w:pPr>
              <w:pStyle w:val="naisc"/>
              <w:spacing w:before="0" w:after="0"/>
              <w:ind w:firstLine="459"/>
              <w:jc w:val="both"/>
            </w:pPr>
            <w:r>
              <w:t xml:space="preserve">Lai aktualizētu māsas profesijas un specializāciju nosaukumus </w:t>
            </w:r>
            <w:r w:rsidR="00F65936" w:rsidRPr="00F65936">
              <w:t>nepieciešams  veikt grozījumus arī Ministru kabineta 2017.gada 23.maija noteikumos Nr.264 „Noteikumi par Profesiju klasifikatoru, profesijai atbilstošiem pamatuzdevumiem un kvalifikācijas pamatprasībām”</w:t>
            </w:r>
            <w:r>
              <w:t>.</w:t>
            </w:r>
            <w:r w:rsidR="00487BCE">
              <w:t xml:space="preserve"> P</w:t>
            </w:r>
            <w:r w:rsidR="00487BCE" w:rsidRPr="00487BCE">
              <w:t xml:space="preserve">ēc Noteikumu projektu izskatīšanas un apstiprināšanas Ministru </w:t>
            </w:r>
            <w:r w:rsidR="00487BCE" w:rsidRPr="00487BCE">
              <w:lastRenderedPageBreak/>
              <w:t>kabinetā, Veselības ministrija iesniegs Labklājības ministrijā priekšlikumus grozījumiem Ministru kabineta 2017.gada 23.maija noteikumos Nr.264 „Noteikumi par Profesiju klasifikatoru, profesijai atbilstošiem pamatuzdevumiem un kvalifikācijas pamatprasībām”.</w:t>
            </w:r>
          </w:p>
        </w:tc>
      </w:tr>
      <w:tr w:rsidR="003C679B" w14:paraId="5E1E858E"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69049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33E24E01"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BD74FD6" w14:textId="41A7BD43"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3C679B" w14:paraId="3868BC19"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76FF"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13FE962"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BE918C8"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5"/>
        <w:gridCol w:w="2889"/>
        <w:gridCol w:w="6074"/>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274C7282" w14:textId="64F3206A" w:rsidR="00B60051" w:rsidRPr="003429ED" w:rsidRDefault="009D562A" w:rsidP="00B600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līdzdalība tika nodrošināta </w:t>
            </w:r>
            <w:r w:rsidR="006711D4">
              <w:rPr>
                <w:rFonts w:ascii="Times New Roman" w:eastAsia="Times New Roman" w:hAnsi="Times New Roman" w:cs="Times New Roman"/>
                <w:sz w:val="24"/>
                <w:szCs w:val="24"/>
                <w:lang w:eastAsia="lv-LV"/>
              </w:rPr>
              <w:t>Konceptuālā z</w:t>
            </w:r>
            <w:r>
              <w:rPr>
                <w:rFonts w:ascii="Times New Roman" w:eastAsia="Times New Roman" w:hAnsi="Times New Roman" w:cs="Times New Roman"/>
                <w:sz w:val="24"/>
                <w:szCs w:val="24"/>
                <w:lang w:eastAsia="lv-LV"/>
              </w:rPr>
              <w:t xml:space="preserve">iņojuma </w:t>
            </w:r>
            <w:r w:rsidR="002561FC" w:rsidRPr="0035682C">
              <w:rPr>
                <w:rFonts w:ascii="Times New Roman" w:eastAsia="Times New Roman" w:hAnsi="Times New Roman" w:cs="Times New Roman"/>
                <w:sz w:val="24"/>
                <w:szCs w:val="24"/>
                <w:lang w:eastAsia="lv-LV"/>
              </w:rPr>
              <w:t>"Par māsas profesijas turpmāko attīstību "</w:t>
            </w:r>
            <w:r>
              <w:rPr>
                <w:rFonts w:ascii="Times New Roman" w:eastAsia="Times New Roman" w:hAnsi="Times New Roman" w:cs="Times New Roman"/>
                <w:sz w:val="24"/>
                <w:szCs w:val="24"/>
                <w:lang w:eastAsia="lv-LV"/>
              </w:rPr>
              <w:t>i</w:t>
            </w:r>
            <w:r w:rsidR="002561FC">
              <w:rPr>
                <w:rFonts w:ascii="Times New Roman" w:eastAsia="Times New Roman" w:hAnsi="Times New Roman" w:cs="Times New Roman"/>
                <w:sz w:val="24"/>
                <w:szCs w:val="24"/>
                <w:lang w:eastAsia="lv-LV"/>
              </w:rPr>
              <w:t>zs</w:t>
            </w:r>
            <w:r>
              <w:rPr>
                <w:rFonts w:ascii="Times New Roman" w:eastAsia="Times New Roman" w:hAnsi="Times New Roman" w:cs="Times New Roman"/>
                <w:sz w:val="24"/>
                <w:szCs w:val="24"/>
                <w:lang w:eastAsia="lv-LV"/>
              </w:rPr>
              <w:t xml:space="preserve">trādes laikā. Par Noteikumu projektu tiek organizēta </w:t>
            </w:r>
            <w:r w:rsidR="00543DE4">
              <w:rPr>
                <w:rFonts w:ascii="Times New Roman" w:eastAsia="Times New Roman" w:hAnsi="Times New Roman" w:cs="Times New Roman"/>
                <w:sz w:val="24"/>
                <w:szCs w:val="24"/>
                <w:lang w:eastAsia="lv-LV"/>
              </w:rPr>
              <w:t>publiskā</w:t>
            </w:r>
            <w:r>
              <w:rPr>
                <w:rFonts w:ascii="Times New Roman" w:eastAsia="Times New Roman" w:hAnsi="Times New Roman" w:cs="Times New Roman"/>
                <w:sz w:val="24"/>
                <w:szCs w:val="24"/>
                <w:lang w:eastAsia="lv-LV"/>
              </w:rPr>
              <w:t xml:space="preserve"> apspriede. </w:t>
            </w:r>
            <w:r w:rsidR="00415381" w:rsidRPr="00415381">
              <w:rPr>
                <w:rFonts w:ascii="Times New Roman" w:eastAsia="Times New Roman" w:hAnsi="Times New Roman" w:cs="Times New Roman"/>
                <w:sz w:val="24"/>
                <w:szCs w:val="24"/>
                <w:lang w:eastAsia="lv-LV"/>
              </w:rPr>
              <w:t>Noteikumu projekts ir pieejams Ministru kabineta tīmekļa vietnē www.mk.gov.lv (sadaļā „Tiesību aktu projekti”).</w:t>
            </w:r>
          </w:p>
        </w:tc>
      </w:tr>
      <w:tr w:rsidR="002F5661" w14:paraId="78FB0E96"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7E70343D" w14:textId="5217232B" w:rsidR="00730DF4" w:rsidRDefault="009D1AF9" w:rsidP="00CF33BB">
            <w:pPr>
              <w:spacing w:after="0" w:line="240" w:lineRule="auto"/>
              <w:ind w:firstLine="260"/>
              <w:rPr>
                <w:rFonts w:ascii="Times New Roman" w:eastAsia="Times New Roman" w:hAnsi="Times New Roman" w:cs="Times New Roman"/>
                <w:sz w:val="24"/>
                <w:szCs w:val="24"/>
                <w:lang w:eastAsia="lv-LV"/>
              </w:rPr>
            </w:pPr>
            <w:r>
              <w:t xml:space="preserve"> </w:t>
            </w:r>
            <w:r w:rsidRPr="009D1AF9">
              <w:rPr>
                <w:rFonts w:ascii="Times New Roman" w:eastAsia="Times New Roman" w:hAnsi="Times New Roman" w:cs="Times New Roman"/>
                <w:sz w:val="24"/>
                <w:szCs w:val="24"/>
                <w:lang w:eastAsia="lv-LV"/>
              </w:rPr>
              <w:t>Noteikumu projekts</w:t>
            </w:r>
            <w:r w:rsidR="008F431A">
              <w:rPr>
                <w:rFonts w:ascii="Times New Roman" w:eastAsia="Times New Roman" w:hAnsi="Times New Roman" w:cs="Times New Roman"/>
                <w:sz w:val="24"/>
                <w:szCs w:val="24"/>
                <w:lang w:eastAsia="lv-LV"/>
              </w:rPr>
              <w:t xml:space="preserve"> </w:t>
            </w:r>
            <w:r w:rsidR="008F431A" w:rsidRPr="008F431A">
              <w:rPr>
                <w:rFonts w:ascii="Times New Roman" w:eastAsia="Times New Roman" w:hAnsi="Times New Roman" w:cs="Times New Roman"/>
                <w:sz w:val="24"/>
                <w:szCs w:val="24"/>
                <w:lang w:eastAsia="lv-LV"/>
              </w:rPr>
              <w:t>03.03.2021.</w:t>
            </w:r>
            <w:r w:rsidRPr="009D1AF9">
              <w:rPr>
                <w:rFonts w:ascii="Times New Roman" w:eastAsia="Times New Roman" w:hAnsi="Times New Roman" w:cs="Times New Roman"/>
                <w:sz w:val="24"/>
                <w:szCs w:val="24"/>
                <w:lang w:eastAsia="lv-LV"/>
              </w:rPr>
              <w:t xml:space="preserve"> tika publicēts Veselības ministrijas tīmekļvietnē</w:t>
            </w:r>
            <w:r w:rsidR="00FF0B18">
              <w:rPr>
                <w:rFonts w:ascii="Times New Roman" w:eastAsia="Times New Roman" w:hAnsi="Times New Roman" w:cs="Times New Roman"/>
                <w:sz w:val="24"/>
                <w:szCs w:val="24"/>
                <w:lang w:eastAsia="lv-LV"/>
              </w:rPr>
              <w:t xml:space="preserve"> </w:t>
            </w:r>
            <w:hyperlink r:id="rId8" w:history="1">
              <w:r w:rsidR="00C82FF3" w:rsidRPr="0090257B">
                <w:rPr>
                  <w:rStyle w:val="Hyperlink"/>
                  <w:rFonts w:ascii="Times New Roman" w:eastAsia="Times New Roman" w:hAnsi="Times New Roman" w:cs="Times New Roman"/>
                  <w:sz w:val="24"/>
                  <w:szCs w:val="24"/>
                  <w:lang w:eastAsia="lv-LV"/>
                </w:rPr>
                <w:t>https://www.vm.gov.lv/lv/jaunums/publiskai-apspriesanai-lidz-14aprilim-nodoti-grozijumi-ministru-kabineta-noteikumos-nr317-un-nr1268-masas-profesijas-nosaukuma-saskanosanai</w:t>
              </w:r>
            </w:hyperlink>
          </w:p>
          <w:p w14:paraId="116EAE3A" w14:textId="77777777" w:rsidR="00C82FF3" w:rsidRPr="00C82FF3" w:rsidRDefault="00C82FF3" w:rsidP="00C82FF3">
            <w:pPr>
              <w:spacing w:after="0" w:line="240" w:lineRule="auto"/>
              <w:ind w:firstLine="260"/>
              <w:jc w:val="both"/>
              <w:rPr>
                <w:rFonts w:ascii="Times New Roman" w:eastAsia="Times New Roman" w:hAnsi="Times New Roman" w:cs="Times New Roman"/>
                <w:sz w:val="24"/>
                <w:szCs w:val="24"/>
                <w:lang w:eastAsia="lv-LV"/>
              </w:rPr>
            </w:pPr>
            <w:r w:rsidRPr="00C82FF3">
              <w:rPr>
                <w:rFonts w:ascii="Times New Roman" w:eastAsia="Times New Roman" w:hAnsi="Times New Roman" w:cs="Times New Roman"/>
                <w:sz w:val="24"/>
                <w:szCs w:val="24"/>
                <w:lang w:eastAsia="lv-LV"/>
              </w:rPr>
              <w:t>Noteikumu projekts ir pieejams Ministru kabineta tīmekļa vietnē www.mk.gov.lv (sadaļā „Tiesību aktu projekti”).</w:t>
            </w:r>
          </w:p>
          <w:p w14:paraId="4E359752" w14:textId="2B8AC07B" w:rsidR="00C82FF3" w:rsidRPr="003429ED" w:rsidRDefault="00C82FF3" w:rsidP="00C82FF3">
            <w:pPr>
              <w:spacing w:after="0" w:line="240" w:lineRule="auto"/>
              <w:ind w:firstLine="260"/>
              <w:jc w:val="both"/>
              <w:rPr>
                <w:rFonts w:ascii="Times New Roman" w:eastAsia="Times New Roman" w:hAnsi="Times New Roman" w:cs="Times New Roman"/>
                <w:sz w:val="24"/>
                <w:szCs w:val="24"/>
                <w:lang w:eastAsia="lv-LV"/>
              </w:rPr>
            </w:pPr>
            <w:r w:rsidRPr="00C82FF3">
              <w:rPr>
                <w:rFonts w:ascii="Times New Roman" w:eastAsia="Times New Roman" w:hAnsi="Times New Roman" w:cs="Times New Roman"/>
                <w:sz w:val="24"/>
                <w:szCs w:val="24"/>
                <w:lang w:eastAsia="lv-LV"/>
              </w:rPr>
              <w:t>Noteikumu projekta publiskās apspriešanas laikā</w:t>
            </w:r>
            <w:r w:rsidR="00935021">
              <w:rPr>
                <w:rFonts w:ascii="Times New Roman" w:eastAsia="Times New Roman" w:hAnsi="Times New Roman" w:cs="Times New Roman"/>
                <w:sz w:val="24"/>
                <w:szCs w:val="24"/>
                <w:lang w:eastAsia="lv-LV"/>
              </w:rPr>
              <w:t xml:space="preserve"> tika saņemts viens jautājums</w:t>
            </w:r>
            <w:r w:rsidRPr="00C82FF3">
              <w:rPr>
                <w:rFonts w:ascii="Times New Roman" w:eastAsia="Times New Roman" w:hAnsi="Times New Roman" w:cs="Times New Roman"/>
                <w:sz w:val="24"/>
                <w:szCs w:val="24"/>
                <w:lang w:eastAsia="lv-LV"/>
              </w:rPr>
              <w:t xml:space="preserve"> </w:t>
            </w:r>
            <w:r w:rsidR="00DB1F2C">
              <w:rPr>
                <w:rFonts w:ascii="Times New Roman" w:eastAsia="Times New Roman" w:hAnsi="Times New Roman" w:cs="Times New Roman"/>
                <w:sz w:val="24"/>
                <w:szCs w:val="24"/>
                <w:lang w:eastAsia="lv-LV"/>
              </w:rPr>
              <w:t>no ambulatorās aprūpes māsas</w:t>
            </w:r>
            <w:r w:rsidR="00935021">
              <w:rPr>
                <w:rFonts w:ascii="Times New Roman" w:eastAsia="Times New Roman" w:hAnsi="Times New Roman" w:cs="Times New Roman"/>
                <w:sz w:val="24"/>
                <w:szCs w:val="24"/>
                <w:lang w:eastAsia="lv-LV"/>
              </w:rPr>
              <w:t xml:space="preserve"> un </w:t>
            </w:r>
            <w:r w:rsidR="007C0986">
              <w:rPr>
                <w:rFonts w:ascii="Times New Roman" w:eastAsia="Times New Roman" w:hAnsi="Times New Roman" w:cs="Times New Roman"/>
                <w:sz w:val="24"/>
                <w:szCs w:val="24"/>
                <w:lang w:eastAsia="lv-LV"/>
              </w:rPr>
              <w:t xml:space="preserve">priekšlikumi no </w:t>
            </w:r>
            <w:r w:rsidR="007F79B6" w:rsidRPr="007F79B6">
              <w:rPr>
                <w:rFonts w:ascii="Times New Roman" w:eastAsia="Times New Roman" w:hAnsi="Times New Roman" w:cs="Times New Roman"/>
                <w:sz w:val="24"/>
                <w:szCs w:val="24"/>
                <w:lang w:eastAsia="lv-LV"/>
              </w:rPr>
              <w:t>VSIA "Paula Stradiņa klīniskā universitātes slimnīca"</w:t>
            </w:r>
            <w:r w:rsidR="007F79B6">
              <w:rPr>
                <w:rFonts w:ascii="Times New Roman" w:eastAsia="Times New Roman" w:hAnsi="Times New Roman" w:cs="Times New Roman"/>
                <w:sz w:val="24"/>
                <w:szCs w:val="24"/>
                <w:lang w:eastAsia="lv-LV"/>
              </w:rPr>
              <w:t xml:space="preserve">, </w:t>
            </w:r>
            <w:r w:rsidR="007C0986" w:rsidRPr="007C0986">
              <w:rPr>
                <w:rFonts w:ascii="Times New Roman" w:eastAsia="Times New Roman" w:hAnsi="Times New Roman" w:cs="Times New Roman"/>
                <w:sz w:val="24"/>
                <w:szCs w:val="24"/>
                <w:lang w:eastAsia="lv-LV"/>
              </w:rPr>
              <w:t>Rīgas Stradiņa universitātes</w:t>
            </w:r>
            <w:r w:rsidR="007C0986">
              <w:rPr>
                <w:rFonts w:ascii="Times New Roman" w:eastAsia="Times New Roman" w:hAnsi="Times New Roman" w:cs="Times New Roman"/>
                <w:sz w:val="24"/>
                <w:szCs w:val="24"/>
                <w:lang w:eastAsia="lv-LV"/>
              </w:rPr>
              <w:t xml:space="preserve"> un </w:t>
            </w:r>
            <w:r w:rsidR="00935021">
              <w:rPr>
                <w:rFonts w:ascii="Times New Roman" w:eastAsia="Times New Roman" w:hAnsi="Times New Roman" w:cs="Times New Roman"/>
                <w:sz w:val="24"/>
                <w:szCs w:val="24"/>
                <w:lang w:eastAsia="lv-LV"/>
              </w:rPr>
              <w:t>Veselības inspekcijas</w:t>
            </w:r>
            <w:r w:rsidR="00280F47">
              <w:rPr>
                <w:rFonts w:ascii="Times New Roman" w:eastAsia="Times New Roman" w:hAnsi="Times New Roman" w:cs="Times New Roman"/>
                <w:sz w:val="24"/>
                <w:szCs w:val="24"/>
                <w:lang w:eastAsia="lv-LV"/>
              </w:rPr>
              <w:t>.</w:t>
            </w:r>
            <w:r w:rsidR="00DB1F2C">
              <w:rPr>
                <w:rFonts w:ascii="Times New Roman" w:eastAsia="Times New Roman" w:hAnsi="Times New Roman" w:cs="Times New Roman"/>
                <w:sz w:val="24"/>
                <w:szCs w:val="24"/>
                <w:lang w:eastAsia="lv-LV"/>
              </w:rPr>
              <w:t xml:space="preserve"> </w:t>
            </w:r>
            <w:r w:rsidR="00FD3259">
              <w:rPr>
                <w:rFonts w:ascii="Times New Roman" w:eastAsia="Times New Roman" w:hAnsi="Times New Roman" w:cs="Times New Roman"/>
                <w:sz w:val="24"/>
                <w:szCs w:val="24"/>
                <w:lang w:eastAsia="lv-LV"/>
              </w:rPr>
              <w:t xml:space="preserve">Kā arī </w:t>
            </w:r>
            <w:r w:rsidR="00FD3259" w:rsidRPr="00FD3259">
              <w:rPr>
                <w:rFonts w:ascii="Times New Roman" w:eastAsia="Times New Roman" w:hAnsi="Times New Roman" w:cs="Times New Roman"/>
                <w:sz w:val="24"/>
                <w:szCs w:val="24"/>
                <w:lang w:eastAsia="lv-LV"/>
              </w:rPr>
              <w:t>SIA “Rīgas Austrumu klīniskā universitātes slimnīca”  informēja, ka nav priekšlikumu par Noteikumu projektiem</w:t>
            </w:r>
            <w:r w:rsidR="009A5395">
              <w:rPr>
                <w:rFonts w:ascii="Times New Roman" w:eastAsia="Times New Roman" w:hAnsi="Times New Roman" w:cs="Times New Roman"/>
                <w:sz w:val="24"/>
                <w:szCs w:val="24"/>
                <w:lang w:eastAsia="lv-LV"/>
              </w:rPr>
              <w:t xml:space="preserve"> Nr.317 un Nr.1268</w:t>
            </w:r>
            <w:r w:rsidR="00FD3259" w:rsidRPr="00FD3259">
              <w:rPr>
                <w:rFonts w:ascii="Times New Roman" w:eastAsia="Times New Roman" w:hAnsi="Times New Roman" w:cs="Times New Roman"/>
                <w:sz w:val="24"/>
                <w:szCs w:val="24"/>
                <w:lang w:eastAsia="lv-LV"/>
              </w:rPr>
              <w:t>.</w:t>
            </w:r>
          </w:p>
        </w:tc>
      </w:tr>
      <w:tr w:rsidR="002F5661" w14:paraId="717FFA30"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502A7F43" w14:textId="0DF38249" w:rsidR="005A662B" w:rsidRDefault="005831A2" w:rsidP="00154869">
            <w:pPr>
              <w:spacing w:after="0" w:line="240" w:lineRule="auto"/>
              <w:ind w:firstLine="260"/>
              <w:jc w:val="both"/>
              <w:rPr>
                <w:rFonts w:ascii="Times New Roman" w:eastAsia="Times New Roman" w:hAnsi="Times New Roman" w:cs="Times New Roman"/>
                <w:sz w:val="24"/>
                <w:szCs w:val="24"/>
                <w:lang w:eastAsia="lv-LV"/>
              </w:rPr>
            </w:pPr>
            <w:r>
              <w:t xml:space="preserve"> </w:t>
            </w:r>
            <w:r w:rsidRPr="005831A2">
              <w:rPr>
                <w:rFonts w:ascii="Times New Roman" w:eastAsia="Times New Roman" w:hAnsi="Times New Roman" w:cs="Times New Roman"/>
                <w:sz w:val="24"/>
                <w:szCs w:val="24"/>
                <w:lang w:eastAsia="lv-LV"/>
              </w:rPr>
              <w:t>Publiskās apspriedes kopsavilkums ir publicēts Veselības ministrijas mājaslapā sadaļā "Sabiedrības līdzdalība".</w:t>
            </w:r>
          </w:p>
          <w:p w14:paraId="18C671AE" w14:textId="3D1920D2" w:rsidR="005831A2" w:rsidRDefault="00280F47" w:rsidP="00154869">
            <w:pPr>
              <w:spacing w:after="0" w:line="240" w:lineRule="auto"/>
              <w:ind w:firstLine="260"/>
              <w:jc w:val="both"/>
              <w:rPr>
                <w:rFonts w:ascii="Times New Roman" w:eastAsia="Times New Roman" w:hAnsi="Times New Roman" w:cs="Times New Roman"/>
                <w:sz w:val="24"/>
                <w:szCs w:val="24"/>
                <w:lang w:eastAsia="lv-LV"/>
              </w:rPr>
            </w:pPr>
            <w:r w:rsidRPr="00724638">
              <w:rPr>
                <w:rFonts w:ascii="Times New Roman" w:eastAsia="Times New Roman" w:hAnsi="Times New Roman" w:cs="Times New Roman"/>
                <w:i/>
                <w:iCs/>
                <w:sz w:val="24"/>
                <w:szCs w:val="24"/>
                <w:lang w:eastAsia="lv-LV"/>
              </w:rPr>
              <w:t>A</w:t>
            </w:r>
            <w:r w:rsidR="00935021" w:rsidRPr="00724638">
              <w:rPr>
                <w:rFonts w:ascii="Times New Roman" w:eastAsia="Times New Roman" w:hAnsi="Times New Roman" w:cs="Times New Roman"/>
                <w:i/>
                <w:iCs/>
                <w:sz w:val="24"/>
                <w:szCs w:val="24"/>
                <w:lang w:eastAsia="lv-LV"/>
              </w:rPr>
              <w:t>mbulatorās aprūpes māsas jautājums</w:t>
            </w:r>
            <w:r w:rsidR="00935021">
              <w:rPr>
                <w:rFonts w:ascii="Times New Roman" w:eastAsia="Times New Roman" w:hAnsi="Times New Roman" w:cs="Times New Roman"/>
                <w:sz w:val="24"/>
                <w:szCs w:val="24"/>
                <w:lang w:eastAsia="lv-LV"/>
              </w:rPr>
              <w:t xml:space="preserve"> - v</w:t>
            </w:r>
            <w:r w:rsidR="00935021" w:rsidRPr="00DB1F2C">
              <w:rPr>
                <w:rFonts w:ascii="Times New Roman" w:eastAsia="Times New Roman" w:hAnsi="Times New Roman" w:cs="Times New Roman"/>
                <w:sz w:val="24"/>
                <w:szCs w:val="24"/>
                <w:lang w:eastAsia="lv-LV"/>
              </w:rPr>
              <w:t xml:space="preserve">ai ņemot vērā izmaiņas pārreģistrācijas kārtībā, paliks spēkā tas, ka, ja māsu reģistra termiņa laikā esmu ieguvusi profesionālo bakalauru </w:t>
            </w:r>
            <w:proofErr w:type="spellStart"/>
            <w:r w:rsidR="00935021" w:rsidRPr="00DB1F2C">
              <w:rPr>
                <w:rFonts w:ascii="Times New Roman" w:eastAsia="Times New Roman" w:hAnsi="Times New Roman" w:cs="Times New Roman"/>
                <w:sz w:val="24"/>
                <w:szCs w:val="24"/>
                <w:lang w:eastAsia="lv-LV"/>
              </w:rPr>
              <w:t>māszinībās</w:t>
            </w:r>
            <w:proofErr w:type="spellEnd"/>
            <w:r w:rsidR="00935021" w:rsidRPr="00DB1F2C">
              <w:rPr>
                <w:rFonts w:ascii="Times New Roman" w:eastAsia="Times New Roman" w:hAnsi="Times New Roman" w:cs="Times New Roman"/>
                <w:sz w:val="24"/>
                <w:szCs w:val="24"/>
                <w:lang w:eastAsia="lv-LV"/>
              </w:rPr>
              <w:t>, tad pārreģistrācijai varēšu uzrādīt šo diplomu un ar to būs pietiekami?</w:t>
            </w:r>
          </w:p>
          <w:p w14:paraId="4EFF3221" w14:textId="5987C62A" w:rsidR="00280F47" w:rsidRDefault="00280F47" w:rsidP="008F74EB">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ministrijas atbilde:</w:t>
            </w:r>
            <w:r w:rsidR="00FF378D">
              <w:rPr>
                <w:rFonts w:ascii="Times New Roman" w:eastAsia="Times New Roman" w:hAnsi="Times New Roman" w:cs="Times New Roman"/>
                <w:sz w:val="24"/>
                <w:szCs w:val="24"/>
                <w:lang w:eastAsia="lv-LV"/>
              </w:rPr>
              <w:t xml:space="preserve"> A</w:t>
            </w:r>
            <w:r w:rsidR="008F74EB" w:rsidRPr="008F74EB">
              <w:rPr>
                <w:rFonts w:ascii="Times New Roman" w:eastAsia="Times New Roman" w:hAnsi="Times New Roman" w:cs="Times New Roman"/>
                <w:sz w:val="24"/>
                <w:szCs w:val="24"/>
                <w:lang w:eastAsia="lv-LV"/>
              </w:rPr>
              <w:t xml:space="preserve">rī turpmāk būs iespēja māsai veikt pārreģistrāciju, ja māsa reģistra termiņa laikā būs ieguvusi profesionālo bakalauru </w:t>
            </w:r>
            <w:proofErr w:type="spellStart"/>
            <w:r w:rsidR="008F74EB" w:rsidRPr="008F74EB">
              <w:rPr>
                <w:rFonts w:ascii="Times New Roman" w:eastAsia="Times New Roman" w:hAnsi="Times New Roman" w:cs="Times New Roman"/>
                <w:sz w:val="24"/>
                <w:szCs w:val="24"/>
                <w:lang w:eastAsia="lv-LV"/>
              </w:rPr>
              <w:t>māszinībās</w:t>
            </w:r>
            <w:proofErr w:type="spellEnd"/>
            <w:r w:rsidR="008F74EB" w:rsidRPr="008F74EB">
              <w:rPr>
                <w:rFonts w:ascii="Times New Roman" w:eastAsia="Times New Roman" w:hAnsi="Times New Roman" w:cs="Times New Roman"/>
                <w:sz w:val="24"/>
                <w:szCs w:val="24"/>
                <w:lang w:eastAsia="lv-LV"/>
              </w:rPr>
              <w:t>.</w:t>
            </w:r>
            <w:r w:rsidR="00FF378D">
              <w:rPr>
                <w:rFonts w:ascii="Times New Roman" w:eastAsia="Times New Roman" w:hAnsi="Times New Roman" w:cs="Times New Roman"/>
                <w:sz w:val="24"/>
                <w:szCs w:val="24"/>
                <w:lang w:eastAsia="lv-LV"/>
              </w:rPr>
              <w:t xml:space="preserve"> </w:t>
            </w:r>
            <w:r w:rsidR="008F74EB" w:rsidRPr="008F74EB">
              <w:rPr>
                <w:rFonts w:ascii="Times New Roman" w:eastAsia="Times New Roman" w:hAnsi="Times New Roman" w:cs="Times New Roman"/>
                <w:sz w:val="24"/>
                <w:szCs w:val="24"/>
                <w:lang w:eastAsia="lv-LV"/>
              </w:rPr>
              <w:t xml:space="preserve">Ja māsa reģistra termiņa laikā iegūst augstāku izglītības pakāpi (piemēram, pēc koledžas iegūst bakalauru </w:t>
            </w:r>
            <w:proofErr w:type="spellStart"/>
            <w:r w:rsidR="008F74EB" w:rsidRPr="008F74EB">
              <w:rPr>
                <w:rFonts w:ascii="Times New Roman" w:eastAsia="Times New Roman" w:hAnsi="Times New Roman" w:cs="Times New Roman"/>
                <w:sz w:val="24"/>
                <w:szCs w:val="24"/>
                <w:lang w:eastAsia="lv-LV"/>
              </w:rPr>
              <w:t>māszinībās</w:t>
            </w:r>
            <w:proofErr w:type="spellEnd"/>
            <w:r w:rsidR="008F74EB" w:rsidRPr="008F74EB">
              <w:rPr>
                <w:rFonts w:ascii="Times New Roman" w:eastAsia="Times New Roman" w:hAnsi="Times New Roman" w:cs="Times New Roman"/>
                <w:sz w:val="24"/>
                <w:szCs w:val="24"/>
                <w:lang w:eastAsia="lv-LV"/>
              </w:rPr>
              <w:t xml:space="preserve">), tad nākamais reģistra derīguma termiņš tiek pagarināts uz pieciem gadiem, pamatojoties uz šo iegūto izglītības dokumentu māsas profesijā. Protams, māsai jāiesniedz iesniegums Veselības inspekcijā ar lūgumu veikt pārreģistrāciju un jāpievieno diploma kopija, lai izskatot iesniegumu, Veselības inspekcijas darbinieki var pārliecināties, </w:t>
            </w:r>
            <w:r w:rsidR="008F74EB" w:rsidRPr="008F74EB">
              <w:rPr>
                <w:rFonts w:ascii="Times New Roman" w:eastAsia="Times New Roman" w:hAnsi="Times New Roman" w:cs="Times New Roman"/>
                <w:sz w:val="24"/>
                <w:szCs w:val="24"/>
                <w:lang w:eastAsia="lv-LV"/>
              </w:rPr>
              <w:lastRenderedPageBreak/>
              <w:t>ka māsa vēlas pagarināt reģistru pamatojoties uz reģistra termiņa laikā iegūtu augstākas izglītības pakāpes diplomu māsas profesijā.</w:t>
            </w:r>
          </w:p>
          <w:p w14:paraId="48CA1B6A" w14:textId="50EA27BB" w:rsidR="00FF378D" w:rsidRDefault="00FF378D" w:rsidP="008F74EB">
            <w:pPr>
              <w:spacing w:after="0" w:line="240" w:lineRule="auto"/>
              <w:ind w:firstLine="260"/>
              <w:jc w:val="both"/>
              <w:rPr>
                <w:rFonts w:ascii="Times New Roman" w:eastAsia="Times New Roman" w:hAnsi="Times New Roman" w:cs="Times New Roman"/>
                <w:sz w:val="24"/>
                <w:szCs w:val="24"/>
                <w:lang w:eastAsia="lv-LV"/>
              </w:rPr>
            </w:pPr>
            <w:r w:rsidRPr="00724638">
              <w:rPr>
                <w:rFonts w:ascii="Times New Roman" w:eastAsia="Times New Roman" w:hAnsi="Times New Roman" w:cs="Times New Roman"/>
                <w:i/>
                <w:iCs/>
                <w:sz w:val="24"/>
                <w:szCs w:val="24"/>
                <w:lang w:eastAsia="lv-LV"/>
              </w:rPr>
              <w:t>VSIA "Paula Stradiņa klīniskā universitātes slimnīca"</w:t>
            </w:r>
            <w:r w:rsidR="00677021" w:rsidRPr="00724638">
              <w:rPr>
                <w:rFonts w:ascii="Times New Roman" w:eastAsia="Times New Roman" w:hAnsi="Times New Roman" w:cs="Times New Roman"/>
                <w:i/>
                <w:iCs/>
                <w:sz w:val="24"/>
                <w:szCs w:val="24"/>
                <w:lang w:eastAsia="lv-LV"/>
              </w:rPr>
              <w:t xml:space="preserve"> </w:t>
            </w:r>
            <w:r w:rsidR="00707D0B" w:rsidRPr="00724638">
              <w:rPr>
                <w:rFonts w:ascii="Times New Roman" w:eastAsia="Times New Roman" w:hAnsi="Times New Roman" w:cs="Times New Roman"/>
                <w:i/>
                <w:iCs/>
                <w:sz w:val="24"/>
                <w:szCs w:val="24"/>
                <w:lang w:eastAsia="lv-LV"/>
              </w:rPr>
              <w:t>un Rīgas Stradiņa universitātes</w:t>
            </w:r>
            <w:r w:rsidRPr="00724638">
              <w:rPr>
                <w:rFonts w:ascii="Times New Roman" w:eastAsia="Times New Roman" w:hAnsi="Times New Roman" w:cs="Times New Roman"/>
                <w:i/>
                <w:iCs/>
                <w:sz w:val="24"/>
                <w:szCs w:val="24"/>
                <w:lang w:eastAsia="lv-LV"/>
              </w:rPr>
              <w:t xml:space="preserve"> priekšlikums</w:t>
            </w:r>
            <w:r>
              <w:rPr>
                <w:rFonts w:ascii="Times New Roman" w:eastAsia="Times New Roman" w:hAnsi="Times New Roman" w:cs="Times New Roman"/>
                <w:sz w:val="24"/>
                <w:szCs w:val="24"/>
                <w:lang w:eastAsia="lv-LV"/>
              </w:rPr>
              <w:t xml:space="preserve">: </w:t>
            </w:r>
            <w:r w:rsidR="004400E2">
              <w:rPr>
                <w:rFonts w:ascii="Times New Roman" w:eastAsia="Times New Roman" w:hAnsi="Times New Roman" w:cs="Times New Roman"/>
                <w:sz w:val="24"/>
                <w:szCs w:val="24"/>
                <w:lang w:eastAsia="lv-LV"/>
              </w:rPr>
              <w:t>P</w:t>
            </w:r>
            <w:r w:rsidR="004400E2" w:rsidRPr="004400E2">
              <w:rPr>
                <w:rFonts w:ascii="Times New Roman" w:eastAsia="Times New Roman" w:hAnsi="Times New Roman" w:cs="Times New Roman"/>
                <w:sz w:val="24"/>
                <w:szCs w:val="24"/>
                <w:lang w:eastAsia="lv-LV"/>
              </w:rPr>
              <w:t>apildin</w:t>
            </w:r>
            <w:r w:rsidR="004400E2">
              <w:rPr>
                <w:rFonts w:ascii="Times New Roman" w:eastAsia="Times New Roman" w:hAnsi="Times New Roman" w:cs="Times New Roman"/>
                <w:sz w:val="24"/>
                <w:szCs w:val="24"/>
                <w:lang w:eastAsia="lv-LV"/>
              </w:rPr>
              <w:t xml:space="preserve">āt Noteikumu projekta Nr.317 </w:t>
            </w:r>
            <w:r w:rsidR="00FD05B1">
              <w:rPr>
                <w:rFonts w:ascii="Times New Roman" w:eastAsia="Times New Roman" w:hAnsi="Times New Roman" w:cs="Times New Roman"/>
                <w:sz w:val="24"/>
                <w:szCs w:val="24"/>
                <w:lang w:eastAsia="lv-LV"/>
              </w:rPr>
              <w:t xml:space="preserve">1.5.apakšpunktu, kas paredz noteikumus papildināt ar </w:t>
            </w:r>
            <w:r w:rsidR="004400E2" w:rsidRPr="004400E2">
              <w:rPr>
                <w:rFonts w:ascii="Times New Roman" w:eastAsia="Times New Roman" w:hAnsi="Times New Roman" w:cs="Times New Roman"/>
                <w:sz w:val="24"/>
                <w:szCs w:val="24"/>
                <w:lang w:eastAsia="lv-LV"/>
              </w:rPr>
              <w:t>60.</w:t>
            </w:r>
            <w:r w:rsidR="004400E2" w:rsidRPr="00FD05B1">
              <w:rPr>
                <w:rFonts w:ascii="Times New Roman" w:eastAsia="Times New Roman" w:hAnsi="Times New Roman" w:cs="Times New Roman"/>
                <w:sz w:val="24"/>
                <w:szCs w:val="24"/>
                <w:vertAlign w:val="superscript"/>
                <w:lang w:eastAsia="lv-LV"/>
              </w:rPr>
              <w:t>1</w:t>
            </w:r>
            <w:r w:rsidR="000A59B4">
              <w:rPr>
                <w:rFonts w:ascii="Times New Roman" w:eastAsia="Times New Roman" w:hAnsi="Times New Roman" w:cs="Times New Roman"/>
                <w:sz w:val="24"/>
                <w:szCs w:val="24"/>
                <w:vertAlign w:val="superscript"/>
                <w:lang w:eastAsia="lv-LV"/>
              </w:rPr>
              <w:t>0</w:t>
            </w:r>
            <w:r w:rsidR="004400E2" w:rsidRPr="004400E2">
              <w:rPr>
                <w:rFonts w:ascii="Times New Roman" w:eastAsia="Times New Roman" w:hAnsi="Times New Roman" w:cs="Times New Roman"/>
                <w:sz w:val="24"/>
                <w:szCs w:val="24"/>
                <w:lang w:eastAsia="lv-LV"/>
              </w:rPr>
              <w:t xml:space="preserve"> 3.</w:t>
            </w:r>
            <w:r w:rsidR="00FD05B1">
              <w:rPr>
                <w:rFonts w:ascii="Times New Roman" w:eastAsia="Times New Roman" w:hAnsi="Times New Roman" w:cs="Times New Roman"/>
                <w:sz w:val="24"/>
                <w:szCs w:val="24"/>
                <w:lang w:eastAsia="lv-LV"/>
              </w:rPr>
              <w:t>ap</w:t>
            </w:r>
            <w:r w:rsidR="00707D0B">
              <w:rPr>
                <w:rFonts w:ascii="Times New Roman" w:eastAsia="Times New Roman" w:hAnsi="Times New Roman" w:cs="Times New Roman"/>
                <w:sz w:val="24"/>
                <w:szCs w:val="24"/>
                <w:lang w:eastAsia="lv-LV"/>
              </w:rPr>
              <w:t>akšpunktu</w:t>
            </w:r>
            <w:r w:rsidR="004400E2" w:rsidRPr="004400E2">
              <w:rPr>
                <w:rFonts w:ascii="Times New Roman" w:eastAsia="Times New Roman" w:hAnsi="Times New Roman" w:cs="Times New Roman"/>
                <w:sz w:val="24"/>
                <w:szCs w:val="24"/>
                <w:lang w:eastAsia="lv-LV"/>
              </w:rPr>
              <w:t xml:space="preserve">, ka  ķirurģiskās aprūpes māsas </w:t>
            </w:r>
            <w:r w:rsidR="00EB0B9F">
              <w:rPr>
                <w:rFonts w:ascii="Times New Roman" w:eastAsia="Times New Roman" w:hAnsi="Times New Roman" w:cs="Times New Roman"/>
                <w:sz w:val="24"/>
                <w:szCs w:val="24"/>
                <w:lang w:eastAsia="lv-LV"/>
              </w:rPr>
              <w:t xml:space="preserve">no 01.01.2022. </w:t>
            </w:r>
            <w:r w:rsidR="004400E2" w:rsidRPr="004400E2">
              <w:rPr>
                <w:rFonts w:ascii="Times New Roman" w:eastAsia="Times New Roman" w:hAnsi="Times New Roman" w:cs="Times New Roman"/>
                <w:sz w:val="24"/>
                <w:szCs w:val="24"/>
                <w:lang w:eastAsia="lv-LV"/>
              </w:rPr>
              <w:t xml:space="preserve">drīkst patstāvīgi nodarboties ar ārstniecību </w:t>
            </w:r>
            <w:r w:rsidR="00707D0B">
              <w:rPr>
                <w:rFonts w:ascii="Times New Roman" w:eastAsia="Times New Roman" w:hAnsi="Times New Roman" w:cs="Times New Roman"/>
                <w:sz w:val="24"/>
                <w:szCs w:val="24"/>
                <w:lang w:eastAsia="lv-LV"/>
              </w:rPr>
              <w:t xml:space="preserve">operāciju māsas </w:t>
            </w:r>
            <w:r w:rsidR="004400E2" w:rsidRPr="004400E2">
              <w:rPr>
                <w:rFonts w:ascii="Times New Roman" w:eastAsia="Times New Roman" w:hAnsi="Times New Roman" w:cs="Times New Roman"/>
                <w:sz w:val="24"/>
                <w:szCs w:val="24"/>
                <w:lang w:eastAsia="lv-LV"/>
              </w:rPr>
              <w:t>pamatspecialitātē, jo tieši ķirurģiskās aprūpes māsas ir iesaistītas pacientu aprūpē pirms pēc operācijas.</w:t>
            </w:r>
          </w:p>
          <w:p w14:paraId="543BBA63" w14:textId="1BE8D562" w:rsidR="006E1E6B" w:rsidRPr="006E1E6B" w:rsidRDefault="00EB0B9F" w:rsidP="006E1E6B">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ministrijas atbilde:</w:t>
            </w:r>
            <w:r w:rsidR="00CB4837">
              <w:t xml:space="preserve"> </w:t>
            </w:r>
            <w:r w:rsidR="00CB4837" w:rsidRPr="00CB4837">
              <w:rPr>
                <w:rFonts w:ascii="Times New Roman" w:hAnsi="Times New Roman" w:cs="Times New Roman"/>
                <w:sz w:val="28"/>
                <w:szCs w:val="28"/>
              </w:rPr>
              <w:t>P</w:t>
            </w:r>
            <w:r w:rsidR="00CB4837" w:rsidRPr="00CB4837">
              <w:rPr>
                <w:rFonts w:ascii="Times New Roman" w:eastAsia="Times New Roman" w:hAnsi="Times New Roman" w:cs="Times New Roman"/>
                <w:sz w:val="24"/>
                <w:szCs w:val="24"/>
                <w:lang w:eastAsia="lv-LV"/>
              </w:rPr>
              <w:t xml:space="preserve">riekšlikuma būtība ir noteikt, ka ķirurģiskās aprūpes māsa, kurai 2021.gada 31.decembrī ir derīgs ķirurģiskās aprūpes māsas sertifikāts no 2022.gada 1.janvāra būtu tiesīga patstāvīgi strādāt </w:t>
            </w:r>
            <w:proofErr w:type="spellStart"/>
            <w:r w:rsidR="00CB4837" w:rsidRPr="00CB4837">
              <w:rPr>
                <w:rFonts w:ascii="Times New Roman" w:eastAsia="Times New Roman" w:hAnsi="Times New Roman" w:cs="Times New Roman"/>
                <w:sz w:val="24"/>
                <w:szCs w:val="24"/>
                <w:lang w:eastAsia="lv-LV"/>
              </w:rPr>
              <w:t>perioperatīvajā</w:t>
            </w:r>
            <w:proofErr w:type="spellEnd"/>
            <w:r w:rsidR="00CB4837" w:rsidRPr="00CB4837">
              <w:rPr>
                <w:rFonts w:ascii="Times New Roman" w:eastAsia="Times New Roman" w:hAnsi="Times New Roman" w:cs="Times New Roman"/>
                <w:sz w:val="24"/>
                <w:szCs w:val="24"/>
                <w:lang w:eastAsia="lv-LV"/>
              </w:rPr>
              <w:t xml:space="preserve"> aprūpē (operāciju māsas pienākumi). Kā arī patstāvīgas prakses tiesības </w:t>
            </w:r>
            <w:proofErr w:type="spellStart"/>
            <w:r w:rsidR="00CB4837" w:rsidRPr="00CB4837">
              <w:rPr>
                <w:rFonts w:ascii="Times New Roman" w:eastAsia="Times New Roman" w:hAnsi="Times New Roman" w:cs="Times New Roman"/>
                <w:sz w:val="24"/>
                <w:szCs w:val="24"/>
                <w:lang w:eastAsia="lv-LV"/>
              </w:rPr>
              <w:t>perioperatīvajā</w:t>
            </w:r>
            <w:proofErr w:type="spellEnd"/>
            <w:r w:rsidR="00CB4837" w:rsidRPr="00CB4837">
              <w:rPr>
                <w:rFonts w:ascii="Times New Roman" w:eastAsia="Times New Roman" w:hAnsi="Times New Roman" w:cs="Times New Roman"/>
                <w:sz w:val="24"/>
                <w:szCs w:val="24"/>
                <w:lang w:eastAsia="lv-LV"/>
              </w:rPr>
              <w:t xml:space="preserve"> aprūpē iegūtu personas, kuras līdz 2022.gada 1.augustam </w:t>
            </w:r>
            <w:r w:rsidR="00A2076C">
              <w:rPr>
                <w:rFonts w:ascii="Times New Roman" w:eastAsia="Times New Roman" w:hAnsi="Times New Roman" w:cs="Times New Roman"/>
                <w:sz w:val="24"/>
                <w:szCs w:val="24"/>
                <w:lang w:eastAsia="lv-LV"/>
              </w:rPr>
              <w:t>ieguvušas</w:t>
            </w:r>
            <w:r w:rsidR="00CB4837" w:rsidRPr="00CB4837">
              <w:rPr>
                <w:rFonts w:ascii="Times New Roman" w:eastAsia="Times New Roman" w:hAnsi="Times New Roman" w:cs="Times New Roman"/>
                <w:sz w:val="24"/>
                <w:szCs w:val="24"/>
                <w:lang w:eastAsia="lv-LV"/>
              </w:rPr>
              <w:t xml:space="preserve"> izglītības dokumentu par ķirurģiskās aprūpes māsas specialitātes apguvi.</w:t>
            </w:r>
            <w:r w:rsidR="00391D82">
              <w:rPr>
                <w:rFonts w:ascii="Times New Roman" w:eastAsia="Times New Roman" w:hAnsi="Times New Roman" w:cs="Times New Roman"/>
                <w:sz w:val="24"/>
                <w:szCs w:val="24"/>
                <w:lang w:eastAsia="lv-LV"/>
              </w:rPr>
              <w:t xml:space="preserve"> </w:t>
            </w:r>
            <w:r w:rsidR="00552F31">
              <w:rPr>
                <w:rFonts w:ascii="Times New Roman" w:eastAsia="Times New Roman" w:hAnsi="Times New Roman" w:cs="Times New Roman"/>
                <w:sz w:val="24"/>
                <w:szCs w:val="24"/>
                <w:lang w:eastAsia="lv-LV"/>
              </w:rPr>
              <w:t xml:space="preserve">Māsas (vispārējās aprūpes māsas) profesijas </w:t>
            </w:r>
            <w:r w:rsidR="003E0C05">
              <w:rPr>
                <w:rFonts w:ascii="Times New Roman" w:eastAsia="Times New Roman" w:hAnsi="Times New Roman" w:cs="Times New Roman"/>
                <w:sz w:val="24"/>
                <w:szCs w:val="24"/>
                <w:lang w:eastAsia="lv-LV"/>
              </w:rPr>
              <w:t>koncepts š</w:t>
            </w:r>
            <w:r w:rsidR="00552F31">
              <w:rPr>
                <w:rFonts w:ascii="Times New Roman" w:eastAsia="Times New Roman" w:hAnsi="Times New Roman" w:cs="Times New Roman"/>
                <w:sz w:val="24"/>
                <w:szCs w:val="24"/>
                <w:lang w:eastAsia="lv-LV"/>
              </w:rPr>
              <w:t>ād</w:t>
            </w:r>
            <w:r w:rsidR="003E0C05">
              <w:rPr>
                <w:rFonts w:ascii="Times New Roman" w:eastAsia="Times New Roman" w:hAnsi="Times New Roman" w:cs="Times New Roman"/>
                <w:sz w:val="24"/>
                <w:szCs w:val="24"/>
                <w:lang w:eastAsia="lv-LV"/>
              </w:rPr>
              <w:t>u</w:t>
            </w:r>
            <w:r w:rsidR="00552F31">
              <w:rPr>
                <w:rFonts w:ascii="Times New Roman" w:eastAsia="Times New Roman" w:hAnsi="Times New Roman" w:cs="Times New Roman"/>
                <w:sz w:val="24"/>
                <w:szCs w:val="24"/>
                <w:lang w:eastAsia="lv-LV"/>
              </w:rPr>
              <w:t xml:space="preserve"> pieej</w:t>
            </w:r>
            <w:r w:rsidR="003E0C05">
              <w:rPr>
                <w:rFonts w:ascii="Times New Roman" w:eastAsia="Times New Roman" w:hAnsi="Times New Roman" w:cs="Times New Roman"/>
                <w:sz w:val="24"/>
                <w:szCs w:val="24"/>
                <w:lang w:eastAsia="lv-LV"/>
              </w:rPr>
              <w:t xml:space="preserve">u neparedz. </w:t>
            </w:r>
            <w:r w:rsidR="00724C84">
              <w:rPr>
                <w:rFonts w:ascii="Times New Roman" w:eastAsia="Times New Roman" w:hAnsi="Times New Roman" w:cs="Times New Roman"/>
                <w:sz w:val="24"/>
                <w:szCs w:val="24"/>
                <w:lang w:eastAsia="lv-LV"/>
              </w:rPr>
              <w:t>M</w:t>
            </w:r>
            <w:r w:rsidR="00724C84" w:rsidRPr="00724C84">
              <w:rPr>
                <w:rFonts w:ascii="Times New Roman" w:eastAsia="Times New Roman" w:hAnsi="Times New Roman" w:cs="Times New Roman"/>
                <w:sz w:val="24"/>
                <w:szCs w:val="24"/>
                <w:lang w:eastAsia="lv-LV"/>
              </w:rPr>
              <w:t>āsas profesijas pamatizglītībā ietvertas plašākas kompetences, māsa būs tiesīga patstāvīgi strādāt ārstniecības iestādes terapeitisko, ķirurģisko un ambulatoro pacientu aprūpē profesijas ietvaros, bez noteiktas prasības iegūt specialitāti augstākās izglītības studiju ietvaros</w:t>
            </w:r>
            <w:r w:rsidR="00724C84">
              <w:rPr>
                <w:rStyle w:val="FootnoteReference"/>
                <w:rFonts w:ascii="Times New Roman" w:eastAsia="Times New Roman" w:hAnsi="Times New Roman" w:cs="Times New Roman"/>
                <w:sz w:val="24"/>
                <w:szCs w:val="24"/>
                <w:lang w:eastAsia="lv-LV"/>
              </w:rPr>
              <w:footnoteReference w:id="16"/>
            </w:r>
            <w:r w:rsidR="00724C84" w:rsidRPr="00724C84">
              <w:rPr>
                <w:rFonts w:ascii="Times New Roman" w:eastAsia="Times New Roman" w:hAnsi="Times New Roman" w:cs="Times New Roman"/>
                <w:sz w:val="24"/>
                <w:szCs w:val="24"/>
                <w:lang w:eastAsia="lv-LV"/>
              </w:rPr>
              <w:t xml:space="preserve">. </w:t>
            </w:r>
            <w:r w:rsidR="00552F31">
              <w:rPr>
                <w:rFonts w:ascii="Times New Roman" w:eastAsia="Times New Roman" w:hAnsi="Times New Roman" w:cs="Times New Roman"/>
                <w:sz w:val="24"/>
                <w:szCs w:val="24"/>
                <w:lang w:eastAsia="lv-LV"/>
              </w:rPr>
              <w:t xml:space="preserve"> </w:t>
            </w:r>
            <w:r w:rsidR="0075405B">
              <w:rPr>
                <w:rFonts w:ascii="Times New Roman" w:eastAsia="Times New Roman" w:hAnsi="Times New Roman" w:cs="Times New Roman"/>
                <w:sz w:val="24"/>
                <w:szCs w:val="24"/>
                <w:lang w:eastAsia="lv-LV"/>
              </w:rPr>
              <w:t xml:space="preserve">Turklāt </w:t>
            </w:r>
            <w:r w:rsidR="00AA01F7">
              <w:rPr>
                <w:rFonts w:ascii="Times New Roman" w:eastAsia="Times New Roman" w:hAnsi="Times New Roman" w:cs="Times New Roman"/>
                <w:sz w:val="24"/>
                <w:szCs w:val="24"/>
                <w:lang w:eastAsia="lv-LV"/>
              </w:rPr>
              <w:t xml:space="preserve">ir noteiktas konkrētas </w:t>
            </w:r>
            <w:r w:rsidR="0075405B">
              <w:rPr>
                <w:rFonts w:ascii="Times New Roman" w:eastAsia="Times New Roman" w:hAnsi="Times New Roman" w:cs="Times New Roman"/>
                <w:sz w:val="24"/>
                <w:szCs w:val="24"/>
                <w:lang w:eastAsia="lv-LV"/>
              </w:rPr>
              <w:t>m</w:t>
            </w:r>
            <w:r w:rsidR="0075405B" w:rsidRPr="0075405B">
              <w:rPr>
                <w:rFonts w:ascii="Times New Roman" w:eastAsia="Times New Roman" w:hAnsi="Times New Roman" w:cs="Times New Roman"/>
                <w:sz w:val="24"/>
                <w:szCs w:val="24"/>
                <w:lang w:eastAsia="lv-LV"/>
              </w:rPr>
              <w:t xml:space="preserve">āsas </w:t>
            </w:r>
            <w:r w:rsidR="008D17B6">
              <w:rPr>
                <w:rFonts w:ascii="Times New Roman" w:eastAsia="Times New Roman" w:hAnsi="Times New Roman" w:cs="Times New Roman"/>
                <w:sz w:val="24"/>
                <w:szCs w:val="24"/>
                <w:lang w:eastAsia="lv-LV"/>
              </w:rPr>
              <w:t>(vispārējās aprūpes māsas)</w:t>
            </w:r>
            <w:r w:rsidR="0075405B" w:rsidRPr="0075405B">
              <w:rPr>
                <w:rFonts w:ascii="Times New Roman" w:eastAsia="Times New Roman" w:hAnsi="Times New Roman" w:cs="Times New Roman"/>
                <w:sz w:val="24"/>
                <w:szCs w:val="24"/>
                <w:lang w:eastAsia="lv-LV"/>
              </w:rPr>
              <w:t xml:space="preserve"> specializācijas jomas</w:t>
            </w:r>
            <w:r w:rsidR="00AA01F7">
              <w:rPr>
                <w:rFonts w:ascii="Times New Roman" w:eastAsia="Times New Roman" w:hAnsi="Times New Roman" w:cs="Times New Roman"/>
                <w:sz w:val="24"/>
                <w:szCs w:val="24"/>
                <w:lang w:eastAsia="lv-LV"/>
              </w:rPr>
              <w:t xml:space="preserve">, kur viena no tām ir  māsas (vispārējās aprūpes māsas) specializācija </w:t>
            </w:r>
            <w:r w:rsidR="008D17B6">
              <w:rPr>
                <w:rFonts w:ascii="Times New Roman" w:eastAsia="Times New Roman" w:hAnsi="Times New Roman" w:cs="Times New Roman"/>
                <w:sz w:val="24"/>
                <w:szCs w:val="24"/>
                <w:lang w:eastAsia="lv-LV"/>
              </w:rPr>
              <w:t xml:space="preserve"> </w:t>
            </w:r>
            <w:proofErr w:type="spellStart"/>
            <w:r w:rsidR="008D17B6" w:rsidRPr="008D17B6">
              <w:rPr>
                <w:rFonts w:ascii="Times New Roman" w:eastAsia="Times New Roman" w:hAnsi="Times New Roman" w:cs="Times New Roman"/>
                <w:sz w:val="24"/>
                <w:szCs w:val="24"/>
                <w:lang w:eastAsia="lv-LV"/>
              </w:rPr>
              <w:t>perioperatīvās</w:t>
            </w:r>
            <w:proofErr w:type="spellEnd"/>
            <w:r w:rsidR="008D17B6" w:rsidRPr="008D17B6">
              <w:rPr>
                <w:rFonts w:ascii="Times New Roman" w:eastAsia="Times New Roman" w:hAnsi="Times New Roman" w:cs="Times New Roman"/>
                <w:sz w:val="24"/>
                <w:szCs w:val="24"/>
                <w:lang w:eastAsia="lv-LV"/>
              </w:rPr>
              <w:t xml:space="preserve"> aprūp</w:t>
            </w:r>
            <w:r w:rsidR="008D17B6">
              <w:rPr>
                <w:rFonts w:ascii="Times New Roman" w:eastAsia="Times New Roman" w:hAnsi="Times New Roman" w:cs="Times New Roman"/>
                <w:sz w:val="24"/>
                <w:szCs w:val="24"/>
                <w:lang w:eastAsia="lv-LV"/>
              </w:rPr>
              <w:t>ē</w:t>
            </w:r>
            <w:r w:rsidR="008D17B6">
              <w:rPr>
                <w:rStyle w:val="FootnoteReference"/>
                <w:rFonts w:ascii="Times New Roman" w:eastAsia="Times New Roman" w:hAnsi="Times New Roman" w:cs="Times New Roman"/>
                <w:sz w:val="24"/>
                <w:szCs w:val="24"/>
                <w:lang w:eastAsia="lv-LV"/>
              </w:rPr>
              <w:footnoteReference w:id="17"/>
            </w:r>
            <w:r w:rsidR="008D17B6">
              <w:rPr>
                <w:rFonts w:ascii="Times New Roman" w:eastAsia="Times New Roman" w:hAnsi="Times New Roman" w:cs="Times New Roman"/>
                <w:sz w:val="24"/>
                <w:szCs w:val="24"/>
                <w:lang w:eastAsia="lv-LV"/>
              </w:rPr>
              <w:t>.</w:t>
            </w:r>
            <w:r w:rsidR="00773ACF">
              <w:rPr>
                <w:rFonts w:ascii="Times New Roman" w:eastAsia="Times New Roman" w:hAnsi="Times New Roman" w:cs="Times New Roman"/>
                <w:sz w:val="24"/>
                <w:szCs w:val="24"/>
                <w:lang w:eastAsia="lv-LV"/>
              </w:rPr>
              <w:t xml:space="preserve"> </w:t>
            </w:r>
            <w:r w:rsidR="00700077">
              <w:rPr>
                <w:rFonts w:ascii="Times New Roman" w:eastAsia="Times New Roman" w:hAnsi="Times New Roman" w:cs="Times New Roman"/>
                <w:sz w:val="24"/>
                <w:szCs w:val="24"/>
                <w:lang w:eastAsia="lv-LV"/>
              </w:rPr>
              <w:t xml:space="preserve">Vienlaikus norādām, ka </w:t>
            </w:r>
            <w:r w:rsidR="00D1450F" w:rsidRPr="00D1450F">
              <w:rPr>
                <w:rFonts w:ascii="Times New Roman" w:eastAsia="Times New Roman" w:hAnsi="Times New Roman" w:cs="Times New Roman"/>
                <w:sz w:val="24"/>
                <w:szCs w:val="24"/>
                <w:lang w:eastAsia="lv-LV"/>
              </w:rPr>
              <w:t>Noteikumi Nr.268</w:t>
            </w:r>
            <w:r w:rsidR="00700077">
              <w:rPr>
                <w:rFonts w:ascii="Times New Roman" w:eastAsia="Times New Roman" w:hAnsi="Times New Roman" w:cs="Times New Roman"/>
                <w:sz w:val="24"/>
                <w:szCs w:val="24"/>
                <w:lang w:eastAsia="lv-LV"/>
              </w:rPr>
              <w:t xml:space="preserve"> ir nodefinēta</w:t>
            </w:r>
            <w:r w:rsidR="0087164D">
              <w:rPr>
                <w:rFonts w:ascii="Times New Roman" w:eastAsia="Times New Roman" w:hAnsi="Times New Roman" w:cs="Times New Roman"/>
                <w:sz w:val="24"/>
                <w:szCs w:val="24"/>
                <w:lang w:eastAsia="lv-LV"/>
              </w:rPr>
              <w:t xml:space="preserve"> </w:t>
            </w:r>
            <w:r w:rsidR="00215E1F">
              <w:rPr>
                <w:rFonts w:ascii="Times New Roman" w:eastAsia="Times New Roman" w:hAnsi="Times New Roman" w:cs="Times New Roman"/>
                <w:sz w:val="24"/>
                <w:szCs w:val="24"/>
                <w:lang w:eastAsia="lv-LV"/>
              </w:rPr>
              <w:t>m</w:t>
            </w:r>
            <w:r w:rsidR="0087164D" w:rsidRPr="0087164D">
              <w:rPr>
                <w:rFonts w:ascii="Times New Roman" w:eastAsia="Times New Roman" w:hAnsi="Times New Roman" w:cs="Times New Roman"/>
                <w:sz w:val="24"/>
                <w:szCs w:val="24"/>
                <w:lang w:eastAsia="lv-LV"/>
              </w:rPr>
              <w:t xml:space="preserve">āsas (vispārējās aprūpes māsas) ar specializāciju </w:t>
            </w:r>
            <w:proofErr w:type="spellStart"/>
            <w:r w:rsidR="0087164D" w:rsidRPr="0087164D">
              <w:rPr>
                <w:rFonts w:ascii="Times New Roman" w:eastAsia="Times New Roman" w:hAnsi="Times New Roman" w:cs="Times New Roman"/>
                <w:sz w:val="24"/>
                <w:szCs w:val="24"/>
                <w:lang w:eastAsia="lv-LV"/>
              </w:rPr>
              <w:t>perioperatīvajā</w:t>
            </w:r>
            <w:proofErr w:type="spellEnd"/>
            <w:r w:rsidR="0087164D" w:rsidRPr="0087164D">
              <w:rPr>
                <w:rFonts w:ascii="Times New Roman" w:eastAsia="Times New Roman" w:hAnsi="Times New Roman" w:cs="Times New Roman"/>
                <w:sz w:val="24"/>
                <w:szCs w:val="24"/>
                <w:lang w:eastAsia="lv-LV"/>
              </w:rPr>
              <w:t xml:space="preserve"> aprūpē kompetenc</w:t>
            </w:r>
            <w:r w:rsidR="00215E1F">
              <w:rPr>
                <w:rFonts w:ascii="Times New Roman" w:eastAsia="Times New Roman" w:hAnsi="Times New Roman" w:cs="Times New Roman"/>
                <w:sz w:val="24"/>
                <w:szCs w:val="24"/>
                <w:lang w:eastAsia="lv-LV"/>
              </w:rPr>
              <w:t>e</w:t>
            </w:r>
            <w:r w:rsidR="00D92E3A">
              <w:rPr>
                <w:rStyle w:val="FootnoteReference"/>
                <w:rFonts w:ascii="Times New Roman" w:eastAsia="Times New Roman" w:hAnsi="Times New Roman" w:cs="Times New Roman"/>
                <w:sz w:val="24"/>
                <w:szCs w:val="24"/>
                <w:lang w:eastAsia="lv-LV"/>
              </w:rPr>
              <w:footnoteReference w:id="18"/>
            </w:r>
            <w:r w:rsidR="00215E1F">
              <w:rPr>
                <w:rFonts w:ascii="Times New Roman" w:eastAsia="Times New Roman" w:hAnsi="Times New Roman" w:cs="Times New Roman"/>
                <w:sz w:val="24"/>
                <w:szCs w:val="24"/>
                <w:lang w:eastAsia="lv-LV"/>
              </w:rPr>
              <w:t xml:space="preserve">. </w:t>
            </w:r>
            <w:r w:rsidR="008A579D">
              <w:rPr>
                <w:rFonts w:ascii="Times New Roman" w:eastAsia="Times New Roman" w:hAnsi="Times New Roman" w:cs="Times New Roman"/>
                <w:sz w:val="24"/>
                <w:szCs w:val="24"/>
                <w:lang w:eastAsia="lv-LV"/>
              </w:rPr>
              <w:t>M</w:t>
            </w:r>
            <w:r w:rsidR="008A579D" w:rsidRPr="0087164D">
              <w:rPr>
                <w:rFonts w:ascii="Times New Roman" w:eastAsia="Times New Roman" w:hAnsi="Times New Roman" w:cs="Times New Roman"/>
                <w:sz w:val="24"/>
                <w:szCs w:val="24"/>
                <w:lang w:eastAsia="lv-LV"/>
              </w:rPr>
              <w:t xml:space="preserve">āsas (vispārējās aprūpes māsas) ar specializāciju </w:t>
            </w:r>
            <w:proofErr w:type="spellStart"/>
            <w:r w:rsidR="008A579D" w:rsidRPr="0087164D">
              <w:rPr>
                <w:rFonts w:ascii="Times New Roman" w:eastAsia="Times New Roman" w:hAnsi="Times New Roman" w:cs="Times New Roman"/>
                <w:sz w:val="24"/>
                <w:szCs w:val="24"/>
                <w:lang w:eastAsia="lv-LV"/>
              </w:rPr>
              <w:t>perioperatīvajā</w:t>
            </w:r>
            <w:proofErr w:type="spellEnd"/>
            <w:r w:rsidR="008A579D" w:rsidRPr="0087164D">
              <w:rPr>
                <w:rFonts w:ascii="Times New Roman" w:eastAsia="Times New Roman" w:hAnsi="Times New Roman" w:cs="Times New Roman"/>
                <w:sz w:val="24"/>
                <w:szCs w:val="24"/>
                <w:lang w:eastAsia="lv-LV"/>
              </w:rPr>
              <w:t xml:space="preserve"> aprūpē kompetenc</w:t>
            </w:r>
            <w:r w:rsidR="008A579D">
              <w:rPr>
                <w:rFonts w:ascii="Times New Roman" w:eastAsia="Times New Roman" w:hAnsi="Times New Roman" w:cs="Times New Roman"/>
                <w:sz w:val="24"/>
                <w:szCs w:val="24"/>
                <w:lang w:eastAsia="lv-LV"/>
              </w:rPr>
              <w:t>ē</w:t>
            </w:r>
            <w:r w:rsidR="00DA4B1E">
              <w:rPr>
                <w:rFonts w:ascii="Times New Roman" w:eastAsia="Times New Roman" w:hAnsi="Times New Roman" w:cs="Times New Roman"/>
                <w:sz w:val="24"/>
                <w:szCs w:val="24"/>
                <w:lang w:eastAsia="lv-LV"/>
              </w:rPr>
              <w:t xml:space="preserve"> </w:t>
            </w:r>
            <w:r w:rsidR="008A579D">
              <w:rPr>
                <w:rFonts w:ascii="Times New Roman" w:eastAsia="Times New Roman" w:hAnsi="Times New Roman" w:cs="Times New Roman"/>
                <w:sz w:val="24"/>
                <w:szCs w:val="24"/>
                <w:lang w:eastAsia="lv-LV"/>
              </w:rPr>
              <w:t xml:space="preserve">ir: </w:t>
            </w:r>
            <w:r w:rsidR="008747C2" w:rsidRPr="008747C2">
              <w:rPr>
                <w:rFonts w:ascii="Times New Roman" w:eastAsia="Times New Roman" w:hAnsi="Times New Roman" w:cs="Times New Roman"/>
                <w:sz w:val="24"/>
                <w:szCs w:val="24"/>
                <w:lang w:eastAsia="lv-LV"/>
              </w:rPr>
              <w:t xml:space="preserve">pacienta </w:t>
            </w:r>
            <w:proofErr w:type="spellStart"/>
            <w:r w:rsidR="008747C2" w:rsidRPr="008747C2">
              <w:rPr>
                <w:rFonts w:ascii="Times New Roman" w:eastAsia="Times New Roman" w:hAnsi="Times New Roman" w:cs="Times New Roman"/>
                <w:sz w:val="24"/>
                <w:szCs w:val="24"/>
                <w:lang w:eastAsia="lv-LV"/>
              </w:rPr>
              <w:t>pirmsoperācijas</w:t>
            </w:r>
            <w:proofErr w:type="spellEnd"/>
            <w:r w:rsidR="008747C2" w:rsidRPr="008747C2">
              <w:rPr>
                <w:rFonts w:ascii="Times New Roman" w:eastAsia="Times New Roman" w:hAnsi="Times New Roman" w:cs="Times New Roman"/>
                <w:sz w:val="24"/>
                <w:szCs w:val="24"/>
                <w:lang w:eastAsia="lv-LV"/>
              </w:rPr>
              <w:t xml:space="preserve"> aprūpe</w:t>
            </w:r>
            <w:r w:rsidR="008747C2">
              <w:rPr>
                <w:rFonts w:ascii="Times New Roman" w:eastAsia="Times New Roman" w:hAnsi="Times New Roman" w:cs="Times New Roman"/>
                <w:sz w:val="24"/>
                <w:szCs w:val="24"/>
                <w:lang w:eastAsia="lv-LV"/>
              </w:rPr>
              <w:t xml:space="preserve"> (</w:t>
            </w:r>
            <w:r w:rsidR="00F82860">
              <w:rPr>
                <w:rFonts w:ascii="Times New Roman" w:eastAsia="Times New Roman" w:hAnsi="Times New Roman" w:cs="Times New Roman"/>
                <w:sz w:val="24"/>
                <w:szCs w:val="24"/>
                <w:lang w:eastAsia="lv-LV"/>
              </w:rPr>
              <w:t xml:space="preserve">piemēram, </w:t>
            </w:r>
            <w:r w:rsidR="00F82860" w:rsidRPr="00F82860">
              <w:rPr>
                <w:rFonts w:ascii="Times New Roman" w:eastAsia="Times New Roman" w:hAnsi="Times New Roman" w:cs="Times New Roman"/>
                <w:sz w:val="24"/>
                <w:szCs w:val="24"/>
                <w:lang w:eastAsia="lv-LV"/>
              </w:rPr>
              <w:t>pareiza pacienta pozicionēšanas tehnika un tehnisko risinājumu izvēle atbilstoši pacienta individuālajām īpatnībām, operācijas vai invazīvās procedūras veidam un pacienta pozicionēšana</w:t>
            </w:r>
            <w:r w:rsidR="00F82860">
              <w:rPr>
                <w:rFonts w:ascii="Times New Roman" w:eastAsia="Times New Roman" w:hAnsi="Times New Roman" w:cs="Times New Roman"/>
                <w:sz w:val="24"/>
                <w:szCs w:val="24"/>
                <w:lang w:eastAsia="lv-LV"/>
              </w:rPr>
              <w:t xml:space="preserve">), </w:t>
            </w:r>
            <w:r w:rsidR="00BA5736" w:rsidRPr="00BA5736">
              <w:rPr>
                <w:rFonts w:ascii="Times New Roman" w:eastAsia="Times New Roman" w:hAnsi="Times New Roman" w:cs="Times New Roman"/>
                <w:sz w:val="24"/>
                <w:szCs w:val="24"/>
                <w:lang w:eastAsia="lv-LV"/>
              </w:rPr>
              <w:t>darbības operācijas laikā</w:t>
            </w:r>
            <w:r w:rsidR="00BA5736">
              <w:rPr>
                <w:rFonts w:ascii="Times New Roman" w:eastAsia="Times New Roman" w:hAnsi="Times New Roman" w:cs="Times New Roman"/>
                <w:sz w:val="24"/>
                <w:szCs w:val="24"/>
                <w:lang w:eastAsia="lv-LV"/>
              </w:rPr>
              <w:t xml:space="preserve">, </w:t>
            </w:r>
            <w:proofErr w:type="spellStart"/>
            <w:r w:rsidR="00BA5736" w:rsidRPr="00BA5736">
              <w:rPr>
                <w:rFonts w:ascii="Times New Roman" w:eastAsia="Times New Roman" w:hAnsi="Times New Roman" w:cs="Times New Roman"/>
                <w:sz w:val="24"/>
                <w:szCs w:val="24"/>
                <w:lang w:eastAsia="lv-LV"/>
              </w:rPr>
              <w:t>pēcoperācijas</w:t>
            </w:r>
            <w:proofErr w:type="spellEnd"/>
            <w:r w:rsidR="00BA5736" w:rsidRPr="00BA5736">
              <w:rPr>
                <w:rFonts w:ascii="Times New Roman" w:eastAsia="Times New Roman" w:hAnsi="Times New Roman" w:cs="Times New Roman"/>
                <w:sz w:val="24"/>
                <w:szCs w:val="24"/>
                <w:lang w:eastAsia="lv-LV"/>
              </w:rPr>
              <w:t xml:space="preserve"> aprūpe</w:t>
            </w:r>
            <w:r w:rsidR="009F7D87">
              <w:rPr>
                <w:rFonts w:ascii="Times New Roman" w:eastAsia="Times New Roman" w:hAnsi="Times New Roman" w:cs="Times New Roman"/>
                <w:sz w:val="24"/>
                <w:szCs w:val="24"/>
                <w:lang w:eastAsia="lv-LV"/>
              </w:rPr>
              <w:t>. Būtiski ir uzsvērt, ka m</w:t>
            </w:r>
            <w:r w:rsidR="009F7D87" w:rsidRPr="0087164D">
              <w:rPr>
                <w:rFonts w:ascii="Times New Roman" w:eastAsia="Times New Roman" w:hAnsi="Times New Roman" w:cs="Times New Roman"/>
                <w:sz w:val="24"/>
                <w:szCs w:val="24"/>
                <w:lang w:eastAsia="lv-LV"/>
              </w:rPr>
              <w:t xml:space="preserve">āsas (vispārējās aprūpes māsas) ar specializāciju </w:t>
            </w:r>
            <w:proofErr w:type="spellStart"/>
            <w:r w:rsidR="009F7D87" w:rsidRPr="0087164D">
              <w:rPr>
                <w:rFonts w:ascii="Times New Roman" w:eastAsia="Times New Roman" w:hAnsi="Times New Roman" w:cs="Times New Roman"/>
                <w:sz w:val="24"/>
                <w:szCs w:val="24"/>
                <w:lang w:eastAsia="lv-LV"/>
              </w:rPr>
              <w:t>perioperatīvajā</w:t>
            </w:r>
            <w:proofErr w:type="spellEnd"/>
            <w:r w:rsidR="009F7D87" w:rsidRPr="0087164D">
              <w:rPr>
                <w:rFonts w:ascii="Times New Roman" w:eastAsia="Times New Roman" w:hAnsi="Times New Roman" w:cs="Times New Roman"/>
                <w:sz w:val="24"/>
                <w:szCs w:val="24"/>
                <w:lang w:eastAsia="lv-LV"/>
              </w:rPr>
              <w:t xml:space="preserve"> aprūpē</w:t>
            </w:r>
            <w:r w:rsidR="009F7D87">
              <w:rPr>
                <w:rFonts w:ascii="Times New Roman" w:eastAsia="Times New Roman" w:hAnsi="Times New Roman" w:cs="Times New Roman"/>
                <w:sz w:val="24"/>
                <w:szCs w:val="24"/>
                <w:lang w:eastAsia="lv-LV"/>
              </w:rPr>
              <w:t xml:space="preserve"> </w:t>
            </w:r>
            <w:r w:rsidR="0094150C">
              <w:rPr>
                <w:rFonts w:ascii="Times New Roman" w:eastAsia="Times New Roman" w:hAnsi="Times New Roman" w:cs="Times New Roman"/>
                <w:sz w:val="24"/>
                <w:szCs w:val="24"/>
                <w:lang w:eastAsia="lv-LV"/>
              </w:rPr>
              <w:t>ietvertās prasmes nav līdzšinējās ķirurģiskās aprūpes māsas kompetencē, kā arī nav māsas (vispārējās aprūpes māsas) profesijas kompetencē</w:t>
            </w:r>
            <w:r w:rsidR="009F1CA0">
              <w:rPr>
                <w:rFonts w:ascii="Times New Roman" w:eastAsia="Times New Roman" w:hAnsi="Times New Roman" w:cs="Times New Roman"/>
                <w:sz w:val="24"/>
                <w:szCs w:val="24"/>
                <w:lang w:eastAsia="lv-LV"/>
              </w:rPr>
              <w:t xml:space="preserve">, līdz ar to ķirurģiskās aprūpes māsa nav tiesīga </w:t>
            </w:r>
            <w:r w:rsidR="004E7A53">
              <w:rPr>
                <w:rFonts w:ascii="Times New Roman" w:eastAsia="Times New Roman" w:hAnsi="Times New Roman" w:cs="Times New Roman"/>
                <w:sz w:val="24"/>
                <w:szCs w:val="24"/>
                <w:lang w:eastAsia="lv-LV"/>
              </w:rPr>
              <w:t xml:space="preserve">strādāt </w:t>
            </w:r>
            <w:r w:rsidR="00303E72">
              <w:rPr>
                <w:rFonts w:ascii="Times New Roman" w:eastAsia="Times New Roman" w:hAnsi="Times New Roman" w:cs="Times New Roman"/>
                <w:sz w:val="24"/>
                <w:szCs w:val="24"/>
                <w:lang w:eastAsia="lv-LV"/>
              </w:rPr>
              <w:t>kā m</w:t>
            </w:r>
            <w:r w:rsidR="00303E72" w:rsidRPr="00303E72">
              <w:rPr>
                <w:rFonts w:ascii="Times New Roman" w:eastAsia="Times New Roman" w:hAnsi="Times New Roman" w:cs="Times New Roman"/>
                <w:sz w:val="24"/>
                <w:szCs w:val="24"/>
                <w:lang w:eastAsia="lv-LV"/>
              </w:rPr>
              <w:t xml:space="preserve">āsa (vispārējās aprūpes māsa) </w:t>
            </w:r>
            <w:proofErr w:type="spellStart"/>
            <w:r w:rsidR="00303E72" w:rsidRPr="00303E72">
              <w:rPr>
                <w:rFonts w:ascii="Times New Roman" w:eastAsia="Times New Roman" w:hAnsi="Times New Roman" w:cs="Times New Roman"/>
                <w:sz w:val="24"/>
                <w:szCs w:val="24"/>
                <w:lang w:eastAsia="lv-LV"/>
              </w:rPr>
              <w:t>perioperatīvajā</w:t>
            </w:r>
            <w:proofErr w:type="spellEnd"/>
            <w:r w:rsidR="00303E72" w:rsidRPr="00303E72">
              <w:rPr>
                <w:rFonts w:ascii="Times New Roman" w:eastAsia="Times New Roman" w:hAnsi="Times New Roman" w:cs="Times New Roman"/>
                <w:sz w:val="24"/>
                <w:szCs w:val="24"/>
                <w:lang w:eastAsia="lv-LV"/>
              </w:rPr>
              <w:t xml:space="preserve"> aprūpē</w:t>
            </w:r>
            <w:r w:rsidR="00D421E8">
              <w:rPr>
                <w:rFonts w:ascii="Times New Roman" w:eastAsia="Times New Roman" w:hAnsi="Times New Roman" w:cs="Times New Roman"/>
                <w:sz w:val="24"/>
                <w:szCs w:val="24"/>
                <w:lang w:eastAsia="lv-LV"/>
              </w:rPr>
              <w:t xml:space="preserve">. Veselības ministrija ir saņēmusi Latvijas Māsu asociācijas </w:t>
            </w:r>
            <w:r w:rsidR="00A83408">
              <w:rPr>
                <w:rFonts w:ascii="Times New Roman" w:eastAsia="Times New Roman" w:hAnsi="Times New Roman" w:cs="Times New Roman"/>
                <w:sz w:val="24"/>
                <w:szCs w:val="24"/>
                <w:lang w:eastAsia="lv-LV"/>
              </w:rPr>
              <w:t xml:space="preserve">viedokli par </w:t>
            </w:r>
            <w:r w:rsidR="00A83408" w:rsidRPr="007F79B6">
              <w:rPr>
                <w:rFonts w:ascii="Times New Roman" w:eastAsia="Times New Roman" w:hAnsi="Times New Roman" w:cs="Times New Roman"/>
                <w:sz w:val="24"/>
                <w:szCs w:val="24"/>
                <w:lang w:eastAsia="lv-LV"/>
              </w:rPr>
              <w:t>VSIA "Paula Stradiņa klīniskā universitātes slimnīca"</w:t>
            </w:r>
            <w:r w:rsidR="00A83408">
              <w:rPr>
                <w:rFonts w:ascii="Times New Roman" w:eastAsia="Times New Roman" w:hAnsi="Times New Roman" w:cs="Times New Roman"/>
                <w:sz w:val="24"/>
                <w:szCs w:val="24"/>
                <w:lang w:eastAsia="lv-LV"/>
              </w:rPr>
              <w:t xml:space="preserve"> un Rīgas Stradiņa universitātes </w:t>
            </w:r>
            <w:r w:rsidR="00A83408">
              <w:rPr>
                <w:rFonts w:ascii="Times New Roman" w:eastAsia="Times New Roman" w:hAnsi="Times New Roman" w:cs="Times New Roman"/>
                <w:sz w:val="24"/>
                <w:szCs w:val="24"/>
                <w:lang w:eastAsia="lv-LV"/>
              </w:rPr>
              <w:lastRenderedPageBreak/>
              <w:t>priekšlikumu</w:t>
            </w:r>
            <w:r w:rsidR="00A83408">
              <w:rPr>
                <w:rStyle w:val="FootnoteReference"/>
                <w:rFonts w:ascii="Times New Roman" w:eastAsia="Times New Roman" w:hAnsi="Times New Roman" w:cs="Times New Roman"/>
                <w:sz w:val="24"/>
                <w:szCs w:val="24"/>
                <w:lang w:eastAsia="lv-LV"/>
              </w:rPr>
              <w:footnoteReference w:id="19"/>
            </w:r>
            <w:r w:rsidR="00A83408">
              <w:rPr>
                <w:rFonts w:ascii="Times New Roman" w:eastAsia="Times New Roman" w:hAnsi="Times New Roman" w:cs="Times New Roman"/>
                <w:sz w:val="24"/>
                <w:szCs w:val="24"/>
                <w:lang w:eastAsia="lv-LV"/>
              </w:rPr>
              <w:t>.</w:t>
            </w:r>
            <w:r w:rsidR="00916DBC">
              <w:rPr>
                <w:rFonts w:ascii="Times New Roman" w:eastAsia="Times New Roman" w:hAnsi="Times New Roman" w:cs="Times New Roman"/>
                <w:sz w:val="24"/>
                <w:szCs w:val="24"/>
                <w:lang w:eastAsia="lv-LV"/>
              </w:rPr>
              <w:t xml:space="preserve"> Latvijas Māsu </w:t>
            </w:r>
            <w:r w:rsidR="006E1E6B">
              <w:rPr>
                <w:rFonts w:ascii="Times New Roman" w:eastAsia="Times New Roman" w:hAnsi="Times New Roman" w:cs="Times New Roman"/>
                <w:sz w:val="24"/>
                <w:szCs w:val="24"/>
                <w:lang w:eastAsia="lv-LV"/>
              </w:rPr>
              <w:t xml:space="preserve">asociācija </w:t>
            </w:r>
            <w:r w:rsidR="006E1E6B" w:rsidRPr="006E1E6B">
              <w:rPr>
                <w:rFonts w:ascii="Times New Roman" w:eastAsia="Times New Roman" w:hAnsi="Times New Roman" w:cs="Times New Roman"/>
                <w:sz w:val="24"/>
                <w:szCs w:val="24"/>
                <w:lang w:eastAsia="lv-LV"/>
              </w:rPr>
              <w:t>nepiekr</w:t>
            </w:r>
            <w:r w:rsidR="006E1E6B">
              <w:rPr>
                <w:rFonts w:ascii="Times New Roman" w:eastAsia="Times New Roman" w:hAnsi="Times New Roman" w:cs="Times New Roman"/>
                <w:sz w:val="24"/>
                <w:szCs w:val="24"/>
                <w:lang w:eastAsia="lv-LV"/>
              </w:rPr>
              <w:t>ī</w:t>
            </w:r>
            <w:r w:rsidR="006E1E6B" w:rsidRPr="006E1E6B">
              <w:rPr>
                <w:rFonts w:ascii="Times New Roman" w:eastAsia="Times New Roman" w:hAnsi="Times New Roman" w:cs="Times New Roman"/>
                <w:sz w:val="24"/>
                <w:szCs w:val="24"/>
                <w:lang w:eastAsia="lv-LV"/>
              </w:rPr>
              <w:t>t izteiktajam priek</w:t>
            </w:r>
            <w:r w:rsidR="00385AE6">
              <w:rPr>
                <w:rFonts w:ascii="Times New Roman" w:eastAsia="Times New Roman" w:hAnsi="Times New Roman" w:cs="Times New Roman"/>
                <w:sz w:val="24"/>
                <w:szCs w:val="24"/>
                <w:lang w:eastAsia="lv-LV"/>
              </w:rPr>
              <w:t>š</w:t>
            </w:r>
            <w:r w:rsidR="006E1E6B" w:rsidRPr="006E1E6B">
              <w:rPr>
                <w:rFonts w:ascii="Times New Roman" w:eastAsia="Times New Roman" w:hAnsi="Times New Roman" w:cs="Times New Roman"/>
                <w:sz w:val="24"/>
                <w:szCs w:val="24"/>
                <w:lang w:eastAsia="lv-LV"/>
              </w:rPr>
              <w:t xml:space="preserve">likumam </w:t>
            </w:r>
            <w:r w:rsidR="00A2076C">
              <w:rPr>
                <w:rFonts w:ascii="Times New Roman" w:eastAsia="Times New Roman" w:hAnsi="Times New Roman" w:cs="Times New Roman"/>
                <w:sz w:val="24"/>
                <w:szCs w:val="24"/>
                <w:lang w:eastAsia="lv-LV"/>
              </w:rPr>
              <w:t>šādu</w:t>
            </w:r>
            <w:r w:rsidR="006E1E6B" w:rsidRPr="006E1E6B">
              <w:rPr>
                <w:rFonts w:ascii="Times New Roman" w:eastAsia="Times New Roman" w:hAnsi="Times New Roman" w:cs="Times New Roman"/>
                <w:sz w:val="24"/>
                <w:szCs w:val="24"/>
                <w:lang w:eastAsia="lv-LV"/>
              </w:rPr>
              <w:t xml:space="preserve"> iemeslu d</w:t>
            </w:r>
            <w:r w:rsidR="00385AE6">
              <w:rPr>
                <w:rFonts w:ascii="Times New Roman" w:eastAsia="Times New Roman" w:hAnsi="Times New Roman" w:cs="Times New Roman"/>
                <w:sz w:val="24"/>
                <w:szCs w:val="24"/>
                <w:lang w:eastAsia="lv-LV"/>
              </w:rPr>
              <w:t>ēļ</w:t>
            </w:r>
            <w:r w:rsidR="006E1E6B" w:rsidRPr="006E1E6B">
              <w:rPr>
                <w:rFonts w:ascii="Times New Roman" w:eastAsia="Times New Roman" w:hAnsi="Times New Roman" w:cs="Times New Roman"/>
                <w:sz w:val="24"/>
                <w:szCs w:val="24"/>
                <w:lang w:eastAsia="lv-LV"/>
              </w:rPr>
              <w:t>:</w:t>
            </w:r>
          </w:p>
          <w:p w14:paraId="210C4D90" w14:textId="1C0F80D4" w:rsidR="006E1E6B" w:rsidRPr="006E1E6B" w:rsidRDefault="006E1E6B" w:rsidP="006E1E6B">
            <w:pPr>
              <w:spacing w:after="0" w:line="240" w:lineRule="auto"/>
              <w:ind w:firstLine="260"/>
              <w:jc w:val="both"/>
              <w:rPr>
                <w:rFonts w:ascii="Times New Roman" w:eastAsia="Times New Roman" w:hAnsi="Times New Roman" w:cs="Times New Roman"/>
                <w:sz w:val="24"/>
                <w:szCs w:val="24"/>
                <w:lang w:eastAsia="lv-LV"/>
              </w:rPr>
            </w:pPr>
            <w:r w:rsidRPr="006E1E6B">
              <w:rPr>
                <w:rFonts w:ascii="Times New Roman" w:eastAsia="Times New Roman" w:hAnsi="Times New Roman" w:cs="Times New Roman"/>
                <w:sz w:val="24"/>
                <w:szCs w:val="24"/>
                <w:lang w:eastAsia="lv-LV"/>
              </w:rPr>
              <w:t xml:space="preserve">1) </w:t>
            </w:r>
            <w:r w:rsidR="00385AE6" w:rsidRPr="006E1E6B">
              <w:rPr>
                <w:rFonts w:ascii="Times New Roman" w:eastAsia="Times New Roman" w:hAnsi="Times New Roman" w:cs="Times New Roman"/>
                <w:sz w:val="24"/>
                <w:szCs w:val="24"/>
                <w:lang w:eastAsia="lv-LV"/>
              </w:rPr>
              <w:t>ķirurģijas</w:t>
            </w:r>
            <w:r w:rsidRPr="006E1E6B">
              <w:rPr>
                <w:rFonts w:ascii="Times New Roman" w:eastAsia="Times New Roman" w:hAnsi="Times New Roman" w:cs="Times New Roman"/>
                <w:sz w:val="24"/>
                <w:szCs w:val="24"/>
                <w:lang w:eastAsia="lv-LV"/>
              </w:rPr>
              <w:t xml:space="preserve"> m</w:t>
            </w:r>
            <w:r w:rsidR="00385AE6">
              <w:rPr>
                <w:rFonts w:ascii="Times New Roman" w:eastAsia="Times New Roman" w:hAnsi="Times New Roman" w:cs="Times New Roman"/>
                <w:sz w:val="24"/>
                <w:szCs w:val="24"/>
                <w:lang w:eastAsia="lv-LV"/>
              </w:rPr>
              <w:t>ā</w:t>
            </w:r>
            <w:r w:rsidRPr="006E1E6B">
              <w:rPr>
                <w:rFonts w:ascii="Times New Roman" w:eastAsia="Times New Roman" w:hAnsi="Times New Roman" w:cs="Times New Roman"/>
                <w:sz w:val="24"/>
                <w:szCs w:val="24"/>
                <w:lang w:eastAsia="lv-LV"/>
              </w:rPr>
              <w:t>sas objekt</w:t>
            </w:r>
            <w:r w:rsidR="00385AE6">
              <w:rPr>
                <w:rFonts w:ascii="Times New Roman" w:eastAsia="Times New Roman" w:hAnsi="Times New Roman" w:cs="Times New Roman"/>
                <w:sz w:val="24"/>
                <w:szCs w:val="24"/>
                <w:lang w:eastAsia="lv-LV"/>
              </w:rPr>
              <w:t>īv</w:t>
            </w:r>
            <w:r w:rsidRPr="006E1E6B">
              <w:rPr>
                <w:rFonts w:ascii="Times New Roman" w:eastAsia="Times New Roman" w:hAnsi="Times New Roman" w:cs="Times New Roman"/>
                <w:sz w:val="24"/>
                <w:szCs w:val="24"/>
                <w:lang w:eastAsia="lv-LV"/>
              </w:rPr>
              <w:t xml:space="preserve">i nevar </w:t>
            </w:r>
            <w:r w:rsidR="00385AE6" w:rsidRPr="006E1E6B">
              <w:rPr>
                <w:rFonts w:ascii="Times New Roman" w:eastAsia="Times New Roman" w:hAnsi="Times New Roman" w:cs="Times New Roman"/>
                <w:sz w:val="24"/>
                <w:szCs w:val="24"/>
                <w:lang w:eastAsia="lv-LV"/>
              </w:rPr>
              <w:t>strādāt</w:t>
            </w:r>
            <w:r w:rsidRPr="006E1E6B">
              <w:rPr>
                <w:rFonts w:ascii="Times New Roman" w:eastAsia="Times New Roman" w:hAnsi="Times New Roman" w:cs="Times New Roman"/>
                <w:sz w:val="24"/>
                <w:szCs w:val="24"/>
                <w:lang w:eastAsia="lv-LV"/>
              </w:rPr>
              <w:t xml:space="preserve"> k</w:t>
            </w:r>
            <w:r w:rsidR="00385AE6">
              <w:rPr>
                <w:rFonts w:ascii="Times New Roman" w:eastAsia="Times New Roman" w:hAnsi="Times New Roman" w:cs="Times New Roman"/>
                <w:sz w:val="24"/>
                <w:szCs w:val="24"/>
                <w:lang w:eastAsia="lv-LV"/>
              </w:rPr>
              <w:t>ā</w:t>
            </w:r>
            <w:r w:rsidRPr="006E1E6B">
              <w:rPr>
                <w:rFonts w:ascii="Times New Roman" w:eastAsia="Times New Roman" w:hAnsi="Times New Roman" w:cs="Times New Roman"/>
                <w:sz w:val="24"/>
                <w:szCs w:val="24"/>
                <w:lang w:eastAsia="lv-LV"/>
              </w:rPr>
              <w:t xml:space="preserve"> </w:t>
            </w:r>
            <w:r w:rsidR="00385AE6" w:rsidRPr="006E1E6B">
              <w:rPr>
                <w:rFonts w:ascii="Times New Roman" w:eastAsia="Times New Roman" w:hAnsi="Times New Roman" w:cs="Times New Roman"/>
                <w:sz w:val="24"/>
                <w:szCs w:val="24"/>
                <w:lang w:eastAsia="lv-LV"/>
              </w:rPr>
              <w:t>vispārēj</w:t>
            </w:r>
            <w:r w:rsidR="00385AE6">
              <w:rPr>
                <w:rFonts w:ascii="Times New Roman" w:eastAsia="Times New Roman" w:hAnsi="Times New Roman" w:cs="Times New Roman"/>
                <w:sz w:val="24"/>
                <w:szCs w:val="24"/>
                <w:lang w:eastAsia="lv-LV"/>
              </w:rPr>
              <w:t>ās</w:t>
            </w:r>
            <w:r w:rsidRPr="006E1E6B">
              <w:rPr>
                <w:rFonts w:ascii="Times New Roman" w:eastAsia="Times New Roman" w:hAnsi="Times New Roman" w:cs="Times New Roman"/>
                <w:sz w:val="24"/>
                <w:szCs w:val="24"/>
                <w:lang w:eastAsia="lv-LV"/>
              </w:rPr>
              <w:t xml:space="preserve"> apr</w:t>
            </w:r>
            <w:r w:rsidR="00E62D71">
              <w:rPr>
                <w:rFonts w:ascii="Times New Roman" w:eastAsia="Times New Roman" w:hAnsi="Times New Roman" w:cs="Times New Roman"/>
                <w:sz w:val="24"/>
                <w:szCs w:val="24"/>
                <w:lang w:eastAsia="lv-LV"/>
              </w:rPr>
              <w:t>ū</w:t>
            </w:r>
            <w:r w:rsidRPr="006E1E6B">
              <w:rPr>
                <w:rFonts w:ascii="Times New Roman" w:eastAsia="Times New Roman" w:hAnsi="Times New Roman" w:cs="Times New Roman"/>
                <w:sz w:val="24"/>
                <w:szCs w:val="24"/>
                <w:lang w:eastAsia="lv-LV"/>
              </w:rPr>
              <w:t>pes m</w:t>
            </w:r>
            <w:r w:rsidR="00E62D71">
              <w:rPr>
                <w:rFonts w:ascii="Times New Roman" w:eastAsia="Times New Roman" w:hAnsi="Times New Roman" w:cs="Times New Roman"/>
                <w:sz w:val="24"/>
                <w:szCs w:val="24"/>
                <w:lang w:eastAsia="lv-LV"/>
              </w:rPr>
              <w:t>ā</w:t>
            </w:r>
            <w:r w:rsidRPr="006E1E6B">
              <w:rPr>
                <w:rFonts w:ascii="Times New Roman" w:eastAsia="Times New Roman" w:hAnsi="Times New Roman" w:cs="Times New Roman"/>
                <w:sz w:val="24"/>
                <w:szCs w:val="24"/>
                <w:lang w:eastAsia="lv-LV"/>
              </w:rPr>
              <w:t>sas ar</w:t>
            </w:r>
            <w:r w:rsidR="00E62D71">
              <w:rPr>
                <w:rFonts w:ascii="Times New Roman" w:eastAsia="Times New Roman" w:hAnsi="Times New Roman" w:cs="Times New Roman"/>
                <w:sz w:val="24"/>
                <w:szCs w:val="24"/>
                <w:lang w:eastAsia="lv-LV"/>
              </w:rPr>
              <w:t xml:space="preserve"> </w:t>
            </w:r>
            <w:proofErr w:type="spellStart"/>
            <w:r w:rsidRPr="006E1E6B">
              <w:rPr>
                <w:rFonts w:ascii="Times New Roman" w:eastAsia="Times New Roman" w:hAnsi="Times New Roman" w:cs="Times New Roman"/>
                <w:sz w:val="24"/>
                <w:szCs w:val="24"/>
                <w:lang w:eastAsia="lv-LV"/>
              </w:rPr>
              <w:t>perioperat</w:t>
            </w:r>
            <w:r w:rsidR="00E62D71">
              <w:rPr>
                <w:rFonts w:ascii="Times New Roman" w:eastAsia="Times New Roman" w:hAnsi="Times New Roman" w:cs="Times New Roman"/>
                <w:sz w:val="24"/>
                <w:szCs w:val="24"/>
                <w:lang w:eastAsia="lv-LV"/>
              </w:rPr>
              <w:t>ī</w:t>
            </w:r>
            <w:r w:rsidRPr="006E1E6B">
              <w:rPr>
                <w:rFonts w:ascii="Times New Roman" w:eastAsia="Times New Roman" w:hAnsi="Times New Roman" w:cs="Times New Roman"/>
                <w:sz w:val="24"/>
                <w:szCs w:val="24"/>
                <w:lang w:eastAsia="lv-LV"/>
              </w:rPr>
              <w:t>v</w:t>
            </w:r>
            <w:r w:rsidR="00A757AD">
              <w:rPr>
                <w:rFonts w:ascii="Times New Roman" w:eastAsia="Times New Roman" w:hAnsi="Times New Roman" w:cs="Times New Roman"/>
                <w:sz w:val="24"/>
                <w:szCs w:val="24"/>
                <w:lang w:eastAsia="lv-LV"/>
              </w:rPr>
              <w:t>ā</w:t>
            </w:r>
            <w:r w:rsidRPr="006E1E6B">
              <w:rPr>
                <w:rFonts w:ascii="Times New Roman" w:eastAsia="Times New Roman" w:hAnsi="Times New Roman" w:cs="Times New Roman"/>
                <w:sz w:val="24"/>
                <w:szCs w:val="24"/>
                <w:lang w:eastAsia="lv-LV"/>
              </w:rPr>
              <w:t>m</w:t>
            </w:r>
            <w:proofErr w:type="spellEnd"/>
            <w:r w:rsidRPr="006E1E6B">
              <w:rPr>
                <w:rFonts w:ascii="Times New Roman" w:eastAsia="Times New Roman" w:hAnsi="Times New Roman" w:cs="Times New Roman"/>
                <w:sz w:val="24"/>
                <w:szCs w:val="24"/>
                <w:lang w:eastAsia="lv-LV"/>
              </w:rPr>
              <w:t xml:space="preserve"> kompetenc</w:t>
            </w:r>
            <w:r w:rsidR="00A757AD">
              <w:rPr>
                <w:rFonts w:ascii="Times New Roman" w:eastAsia="Times New Roman" w:hAnsi="Times New Roman" w:cs="Times New Roman"/>
                <w:sz w:val="24"/>
                <w:szCs w:val="24"/>
                <w:lang w:eastAsia="lv-LV"/>
              </w:rPr>
              <w:t>ē</w:t>
            </w:r>
            <w:r w:rsidRPr="006E1E6B">
              <w:rPr>
                <w:rFonts w:ascii="Times New Roman" w:eastAsia="Times New Roman" w:hAnsi="Times New Roman" w:cs="Times New Roman"/>
                <w:sz w:val="24"/>
                <w:szCs w:val="24"/>
                <w:lang w:eastAsia="lv-LV"/>
              </w:rPr>
              <w:t>m, ja t</w:t>
            </w:r>
            <w:r w:rsidR="00A757AD">
              <w:rPr>
                <w:rFonts w:ascii="Times New Roman" w:eastAsia="Times New Roman" w:hAnsi="Times New Roman" w:cs="Times New Roman"/>
                <w:sz w:val="24"/>
                <w:szCs w:val="24"/>
                <w:lang w:eastAsia="lv-LV"/>
              </w:rPr>
              <w:t>ā</w:t>
            </w:r>
            <w:r w:rsidRPr="006E1E6B">
              <w:rPr>
                <w:rFonts w:ascii="Times New Roman" w:eastAsia="Times New Roman" w:hAnsi="Times New Roman" w:cs="Times New Roman"/>
                <w:sz w:val="24"/>
                <w:szCs w:val="24"/>
                <w:lang w:eastAsia="lv-LV"/>
              </w:rPr>
              <w:t>das nav apg</w:t>
            </w:r>
            <w:r w:rsidR="00A757AD">
              <w:rPr>
                <w:rFonts w:ascii="Times New Roman" w:eastAsia="Times New Roman" w:hAnsi="Times New Roman" w:cs="Times New Roman"/>
                <w:sz w:val="24"/>
                <w:szCs w:val="24"/>
                <w:lang w:eastAsia="lv-LV"/>
              </w:rPr>
              <w:t>ū</w:t>
            </w:r>
            <w:r w:rsidRPr="006E1E6B">
              <w:rPr>
                <w:rFonts w:ascii="Times New Roman" w:eastAsia="Times New Roman" w:hAnsi="Times New Roman" w:cs="Times New Roman"/>
                <w:sz w:val="24"/>
                <w:szCs w:val="24"/>
                <w:lang w:eastAsia="lv-LV"/>
              </w:rPr>
              <w:t>tas vai iepriek</w:t>
            </w:r>
            <w:r w:rsidR="00A757AD">
              <w:rPr>
                <w:rFonts w:ascii="Times New Roman" w:eastAsia="Times New Roman" w:hAnsi="Times New Roman" w:cs="Times New Roman"/>
                <w:sz w:val="24"/>
                <w:szCs w:val="24"/>
                <w:lang w:eastAsia="lv-LV"/>
              </w:rPr>
              <w:t>š</w:t>
            </w:r>
            <w:r w:rsidRPr="006E1E6B">
              <w:rPr>
                <w:rFonts w:ascii="Times New Roman" w:eastAsia="Times New Roman" w:hAnsi="Times New Roman" w:cs="Times New Roman"/>
                <w:sz w:val="24"/>
                <w:szCs w:val="24"/>
                <w:lang w:eastAsia="lv-LV"/>
              </w:rPr>
              <w:t xml:space="preserve"> nav g</w:t>
            </w:r>
            <w:r w:rsidR="00A757AD">
              <w:rPr>
                <w:rFonts w:ascii="Times New Roman" w:eastAsia="Times New Roman" w:hAnsi="Times New Roman" w:cs="Times New Roman"/>
                <w:sz w:val="24"/>
                <w:szCs w:val="24"/>
                <w:lang w:eastAsia="lv-LV"/>
              </w:rPr>
              <w:t>ū</w:t>
            </w:r>
            <w:r w:rsidRPr="006E1E6B">
              <w:rPr>
                <w:rFonts w:ascii="Times New Roman" w:eastAsia="Times New Roman" w:hAnsi="Times New Roman" w:cs="Times New Roman"/>
                <w:sz w:val="24"/>
                <w:szCs w:val="24"/>
                <w:lang w:eastAsia="lv-LV"/>
              </w:rPr>
              <w:t>ta</w:t>
            </w:r>
            <w:r w:rsidR="00A757AD">
              <w:rPr>
                <w:rFonts w:ascii="Times New Roman" w:eastAsia="Times New Roman" w:hAnsi="Times New Roman" w:cs="Times New Roman"/>
                <w:sz w:val="24"/>
                <w:szCs w:val="24"/>
                <w:lang w:eastAsia="lv-LV"/>
              </w:rPr>
              <w:t xml:space="preserve"> </w:t>
            </w:r>
            <w:r w:rsidRPr="006E1E6B">
              <w:rPr>
                <w:rFonts w:ascii="Times New Roman" w:eastAsia="Times New Roman" w:hAnsi="Times New Roman" w:cs="Times New Roman"/>
                <w:sz w:val="24"/>
                <w:szCs w:val="24"/>
                <w:lang w:eastAsia="lv-LV"/>
              </w:rPr>
              <w:t>attie</w:t>
            </w:r>
            <w:r w:rsidR="008A1D38">
              <w:rPr>
                <w:rFonts w:ascii="Times New Roman" w:eastAsia="Times New Roman" w:hAnsi="Times New Roman" w:cs="Times New Roman"/>
                <w:sz w:val="24"/>
                <w:szCs w:val="24"/>
                <w:lang w:eastAsia="lv-LV"/>
              </w:rPr>
              <w:t>cī</w:t>
            </w:r>
            <w:r w:rsidRPr="006E1E6B">
              <w:rPr>
                <w:rFonts w:ascii="Times New Roman" w:eastAsia="Times New Roman" w:hAnsi="Times New Roman" w:cs="Times New Roman"/>
                <w:sz w:val="24"/>
                <w:szCs w:val="24"/>
                <w:lang w:eastAsia="lv-LV"/>
              </w:rPr>
              <w:t>ga oper</w:t>
            </w:r>
            <w:r w:rsidR="008A1D38">
              <w:rPr>
                <w:rFonts w:ascii="Times New Roman" w:eastAsia="Times New Roman" w:hAnsi="Times New Roman" w:cs="Times New Roman"/>
                <w:sz w:val="24"/>
                <w:szCs w:val="24"/>
                <w:lang w:eastAsia="lv-LV"/>
              </w:rPr>
              <w:t>ā</w:t>
            </w:r>
            <w:r w:rsidRPr="006E1E6B">
              <w:rPr>
                <w:rFonts w:ascii="Times New Roman" w:eastAsia="Times New Roman" w:hAnsi="Times New Roman" w:cs="Times New Roman"/>
                <w:sz w:val="24"/>
                <w:szCs w:val="24"/>
                <w:lang w:eastAsia="lv-LV"/>
              </w:rPr>
              <w:t>cijas m</w:t>
            </w:r>
            <w:r w:rsidR="008A1D38">
              <w:rPr>
                <w:rFonts w:ascii="Times New Roman" w:eastAsia="Times New Roman" w:hAnsi="Times New Roman" w:cs="Times New Roman"/>
                <w:sz w:val="24"/>
                <w:szCs w:val="24"/>
                <w:lang w:eastAsia="lv-LV"/>
              </w:rPr>
              <w:t>ā</w:t>
            </w:r>
            <w:r w:rsidRPr="006E1E6B">
              <w:rPr>
                <w:rFonts w:ascii="Times New Roman" w:eastAsia="Times New Roman" w:hAnsi="Times New Roman" w:cs="Times New Roman"/>
                <w:sz w:val="24"/>
                <w:szCs w:val="24"/>
                <w:lang w:eastAsia="lv-LV"/>
              </w:rPr>
              <w:t>sas specializ</w:t>
            </w:r>
            <w:r w:rsidR="008A1D38">
              <w:rPr>
                <w:rFonts w:ascii="Times New Roman" w:eastAsia="Times New Roman" w:hAnsi="Times New Roman" w:cs="Times New Roman"/>
                <w:sz w:val="24"/>
                <w:szCs w:val="24"/>
                <w:lang w:eastAsia="lv-LV"/>
              </w:rPr>
              <w:t>ā</w:t>
            </w:r>
            <w:r w:rsidRPr="006E1E6B">
              <w:rPr>
                <w:rFonts w:ascii="Times New Roman" w:eastAsia="Times New Roman" w:hAnsi="Times New Roman" w:cs="Times New Roman"/>
                <w:sz w:val="24"/>
                <w:szCs w:val="24"/>
                <w:lang w:eastAsia="lv-LV"/>
              </w:rPr>
              <w:t>cija;</w:t>
            </w:r>
          </w:p>
          <w:p w14:paraId="0C86FF0F" w14:textId="2CC60E11" w:rsidR="006E1E6B" w:rsidRPr="006E1E6B" w:rsidRDefault="006E1E6B" w:rsidP="006E1E6B">
            <w:pPr>
              <w:spacing w:after="0" w:line="240" w:lineRule="auto"/>
              <w:ind w:firstLine="260"/>
              <w:jc w:val="both"/>
              <w:rPr>
                <w:rFonts w:ascii="Times New Roman" w:eastAsia="Times New Roman" w:hAnsi="Times New Roman" w:cs="Times New Roman"/>
                <w:sz w:val="24"/>
                <w:szCs w:val="24"/>
                <w:lang w:eastAsia="lv-LV"/>
              </w:rPr>
            </w:pPr>
            <w:r w:rsidRPr="006E1E6B">
              <w:rPr>
                <w:rFonts w:ascii="Times New Roman" w:eastAsia="Times New Roman" w:hAnsi="Times New Roman" w:cs="Times New Roman"/>
                <w:sz w:val="24"/>
                <w:szCs w:val="24"/>
                <w:lang w:eastAsia="lv-LV"/>
              </w:rPr>
              <w:t>2) ar</w:t>
            </w:r>
            <w:r w:rsidR="00AB19B7">
              <w:rPr>
                <w:rFonts w:ascii="Times New Roman" w:eastAsia="Times New Roman" w:hAnsi="Times New Roman" w:cs="Times New Roman"/>
                <w:sz w:val="24"/>
                <w:szCs w:val="24"/>
                <w:lang w:eastAsia="lv-LV"/>
              </w:rPr>
              <w:t>ī</w:t>
            </w:r>
            <w:r w:rsidRPr="006E1E6B">
              <w:rPr>
                <w:rFonts w:ascii="Times New Roman" w:eastAsia="Times New Roman" w:hAnsi="Times New Roman" w:cs="Times New Roman"/>
                <w:sz w:val="24"/>
                <w:szCs w:val="24"/>
                <w:lang w:eastAsia="lv-LV"/>
              </w:rPr>
              <w:t xml:space="preserve"> citu specializ</w:t>
            </w:r>
            <w:r w:rsidR="00AB19B7">
              <w:rPr>
                <w:rFonts w:ascii="Times New Roman" w:eastAsia="Times New Roman" w:hAnsi="Times New Roman" w:cs="Times New Roman"/>
                <w:sz w:val="24"/>
                <w:szCs w:val="24"/>
                <w:lang w:eastAsia="lv-LV"/>
              </w:rPr>
              <w:t>ā</w:t>
            </w:r>
            <w:r w:rsidRPr="006E1E6B">
              <w:rPr>
                <w:rFonts w:ascii="Times New Roman" w:eastAsia="Times New Roman" w:hAnsi="Times New Roman" w:cs="Times New Roman"/>
                <w:sz w:val="24"/>
                <w:szCs w:val="24"/>
                <w:lang w:eastAsia="lv-LV"/>
              </w:rPr>
              <w:t>cij</w:t>
            </w:r>
            <w:r w:rsidR="00AB19B7">
              <w:rPr>
                <w:rFonts w:ascii="Times New Roman" w:eastAsia="Times New Roman" w:hAnsi="Times New Roman" w:cs="Times New Roman"/>
                <w:sz w:val="24"/>
                <w:szCs w:val="24"/>
                <w:lang w:eastAsia="lv-LV"/>
              </w:rPr>
              <w:t>u</w:t>
            </w:r>
            <w:r w:rsidRPr="006E1E6B">
              <w:rPr>
                <w:rFonts w:ascii="Times New Roman" w:eastAsia="Times New Roman" w:hAnsi="Times New Roman" w:cs="Times New Roman"/>
                <w:sz w:val="24"/>
                <w:szCs w:val="24"/>
                <w:lang w:eastAsia="lv-LV"/>
              </w:rPr>
              <w:t xml:space="preserve"> m</w:t>
            </w:r>
            <w:r w:rsidR="00AB19B7">
              <w:rPr>
                <w:rFonts w:ascii="Times New Roman" w:eastAsia="Times New Roman" w:hAnsi="Times New Roman" w:cs="Times New Roman"/>
                <w:sz w:val="24"/>
                <w:szCs w:val="24"/>
                <w:lang w:eastAsia="lv-LV"/>
              </w:rPr>
              <w:t>ā</w:t>
            </w:r>
            <w:r w:rsidRPr="006E1E6B">
              <w:rPr>
                <w:rFonts w:ascii="Times New Roman" w:eastAsia="Times New Roman" w:hAnsi="Times New Roman" w:cs="Times New Roman"/>
                <w:sz w:val="24"/>
                <w:szCs w:val="24"/>
                <w:lang w:eastAsia="lv-LV"/>
              </w:rPr>
              <w:t>sas, piem</w:t>
            </w:r>
            <w:r w:rsidR="00AB19B7">
              <w:rPr>
                <w:rFonts w:ascii="Times New Roman" w:eastAsia="Times New Roman" w:hAnsi="Times New Roman" w:cs="Times New Roman"/>
                <w:sz w:val="24"/>
                <w:szCs w:val="24"/>
                <w:lang w:eastAsia="lv-LV"/>
              </w:rPr>
              <w:t>ē</w:t>
            </w:r>
            <w:r w:rsidRPr="006E1E6B">
              <w:rPr>
                <w:rFonts w:ascii="Times New Roman" w:eastAsia="Times New Roman" w:hAnsi="Times New Roman" w:cs="Times New Roman"/>
                <w:sz w:val="24"/>
                <w:szCs w:val="24"/>
                <w:lang w:eastAsia="lv-LV"/>
              </w:rPr>
              <w:t>ram, b</w:t>
            </w:r>
            <w:r w:rsidR="00AB19B7">
              <w:rPr>
                <w:rFonts w:ascii="Times New Roman" w:eastAsia="Times New Roman" w:hAnsi="Times New Roman" w:cs="Times New Roman"/>
                <w:sz w:val="24"/>
                <w:szCs w:val="24"/>
                <w:lang w:eastAsia="lv-LV"/>
              </w:rPr>
              <w:t>ē</w:t>
            </w:r>
            <w:r w:rsidRPr="006E1E6B">
              <w:rPr>
                <w:rFonts w:ascii="Times New Roman" w:eastAsia="Times New Roman" w:hAnsi="Times New Roman" w:cs="Times New Roman"/>
                <w:sz w:val="24"/>
                <w:szCs w:val="24"/>
                <w:lang w:eastAsia="lv-LV"/>
              </w:rPr>
              <w:t>rnu apr</w:t>
            </w:r>
            <w:r w:rsidR="00AB19B7">
              <w:rPr>
                <w:rFonts w:ascii="Times New Roman" w:eastAsia="Times New Roman" w:hAnsi="Times New Roman" w:cs="Times New Roman"/>
                <w:sz w:val="24"/>
                <w:szCs w:val="24"/>
                <w:lang w:eastAsia="lv-LV"/>
              </w:rPr>
              <w:t>ū</w:t>
            </w:r>
            <w:r w:rsidRPr="006E1E6B">
              <w:rPr>
                <w:rFonts w:ascii="Times New Roman" w:eastAsia="Times New Roman" w:hAnsi="Times New Roman" w:cs="Times New Roman"/>
                <w:sz w:val="24"/>
                <w:szCs w:val="24"/>
                <w:lang w:eastAsia="lv-LV"/>
              </w:rPr>
              <w:t>pes m</w:t>
            </w:r>
            <w:r w:rsidR="00AB19B7">
              <w:rPr>
                <w:rFonts w:ascii="Times New Roman" w:eastAsia="Times New Roman" w:hAnsi="Times New Roman" w:cs="Times New Roman"/>
                <w:sz w:val="24"/>
                <w:szCs w:val="24"/>
                <w:lang w:eastAsia="lv-LV"/>
              </w:rPr>
              <w:t>ā</w:t>
            </w:r>
            <w:r w:rsidRPr="006E1E6B">
              <w:rPr>
                <w:rFonts w:ascii="Times New Roman" w:eastAsia="Times New Roman" w:hAnsi="Times New Roman" w:cs="Times New Roman"/>
                <w:sz w:val="24"/>
                <w:szCs w:val="24"/>
                <w:lang w:eastAsia="lv-LV"/>
              </w:rPr>
              <w:t>sas, veic pirms</w:t>
            </w:r>
            <w:r w:rsidR="00DB204C">
              <w:rPr>
                <w:rFonts w:ascii="Times New Roman" w:eastAsia="Times New Roman" w:hAnsi="Times New Roman" w:cs="Times New Roman"/>
                <w:sz w:val="24"/>
                <w:szCs w:val="24"/>
                <w:lang w:eastAsia="lv-LV"/>
              </w:rPr>
              <w:t xml:space="preserve">/pēc </w:t>
            </w:r>
            <w:r w:rsidRPr="006E1E6B">
              <w:rPr>
                <w:rFonts w:ascii="Times New Roman" w:eastAsia="Times New Roman" w:hAnsi="Times New Roman" w:cs="Times New Roman"/>
                <w:sz w:val="24"/>
                <w:szCs w:val="24"/>
                <w:lang w:eastAsia="lv-LV"/>
              </w:rPr>
              <w:t>operat</w:t>
            </w:r>
            <w:r w:rsidR="00DB204C">
              <w:rPr>
                <w:rFonts w:ascii="Times New Roman" w:eastAsia="Times New Roman" w:hAnsi="Times New Roman" w:cs="Times New Roman"/>
                <w:sz w:val="24"/>
                <w:szCs w:val="24"/>
                <w:lang w:eastAsia="lv-LV"/>
              </w:rPr>
              <w:t>ī</w:t>
            </w:r>
            <w:r w:rsidRPr="006E1E6B">
              <w:rPr>
                <w:rFonts w:ascii="Times New Roman" w:eastAsia="Times New Roman" w:hAnsi="Times New Roman" w:cs="Times New Roman"/>
                <w:sz w:val="24"/>
                <w:szCs w:val="24"/>
                <w:lang w:eastAsia="lv-LV"/>
              </w:rPr>
              <w:t>vo pacienta sagatavo</w:t>
            </w:r>
            <w:r w:rsidR="00DB204C">
              <w:rPr>
                <w:rFonts w:ascii="Times New Roman" w:eastAsia="Times New Roman" w:hAnsi="Times New Roman" w:cs="Times New Roman"/>
                <w:sz w:val="24"/>
                <w:szCs w:val="24"/>
                <w:lang w:eastAsia="lv-LV"/>
              </w:rPr>
              <w:t>š</w:t>
            </w:r>
            <w:r w:rsidRPr="006E1E6B">
              <w:rPr>
                <w:rFonts w:ascii="Times New Roman" w:eastAsia="Times New Roman" w:hAnsi="Times New Roman" w:cs="Times New Roman"/>
                <w:sz w:val="24"/>
                <w:szCs w:val="24"/>
                <w:lang w:eastAsia="lv-LV"/>
              </w:rPr>
              <w:t>anu un apr</w:t>
            </w:r>
            <w:r w:rsidR="00DB204C">
              <w:rPr>
                <w:rFonts w:ascii="Times New Roman" w:eastAsia="Times New Roman" w:hAnsi="Times New Roman" w:cs="Times New Roman"/>
                <w:sz w:val="24"/>
                <w:szCs w:val="24"/>
                <w:lang w:eastAsia="lv-LV"/>
              </w:rPr>
              <w:t>ū</w:t>
            </w:r>
            <w:r w:rsidRPr="006E1E6B">
              <w:rPr>
                <w:rFonts w:ascii="Times New Roman" w:eastAsia="Times New Roman" w:hAnsi="Times New Roman" w:cs="Times New Roman"/>
                <w:sz w:val="24"/>
                <w:szCs w:val="24"/>
                <w:lang w:eastAsia="lv-LV"/>
              </w:rPr>
              <w:t>pi;</w:t>
            </w:r>
          </w:p>
          <w:p w14:paraId="31F3A835" w14:textId="4E3BA42B" w:rsidR="006E1E6B" w:rsidRPr="006E1E6B" w:rsidRDefault="006E1E6B" w:rsidP="006E1E6B">
            <w:pPr>
              <w:spacing w:after="0" w:line="240" w:lineRule="auto"/>
              <w:ind w:firstLine="260"/>
              <w:jc w:val="both"/>
              <w:rPr>
                <w:rFonts w:ascii="Times New Roman" w:eastAsia="Times New Roman" w:hAnsi="Times New Roman" w:cs="Times New Roman"/>
                <w:sz w:val="24"/>
                <w:szCs w:val="24"/>
                <w:lang w:eastAsia="lv-LV"/>
              </w:rPr>
            </w:pPr>
            <w:r w:rsidRPr="006E1E6B">
              <w:rPr>
                <w:rFonts w:ascii="Times New Roman" w:eastAsia="Times New Roman" w:hAnsi="Times New Roman" w:cs="Times New Roman"/>
                <w:sz w:val="24"/>
                <w:szCs w:val="24"/>
                <w:lang w:eastAsia="lv-LV"/>
              </w:rPr>
              <w:t>3) pirms oper</w:t>
            </w:r>
            <w:r w:rsidR="00DB204C">
              <w:rPr>
                <w:rFonts w:ascii="Times New Roman" w:eastAsia="Times New Roman" w:hAnsi="Times New Roman" w:cs="Times New Roman"/>
                <w:sz w:val="24"/>
                <w:szCs w:val="24"/>
                <w:lang w:eastAsia="lv-LV"/>
              </w:rPr>
              <w:t>ā</w:t>
            </w:r>
            <w:r w:rsidRPr="006E1E6B">
              <w:rPr>
                <w:rFonts w:ascii="Times New Roman" w:eastAsia="Times New Roman" w:hAnsi="Times New Roman" w:cs="Times New Roman"/>
                <w:sz w:val="24"/>
                <w:szCs w:val="24"/>
                <w:lang w:eastAsia="lv-LV"/>
              </w:rPr>
              <w:t>cijas sagatavo</w:t>
            </w:r>
            <w:r w:rsidR="00DB204C">
              <w:rPr>
                <w:rFonts w:ascii="Times New Roman" w:eastAsia="Times New Roman" w:hAnsi="Times New Roman" w:cs="Times New Roman"/>
                <w:sz w:val="24"/>
                <w:szCs w:val="24"/>
                <w:lang w:eastAsia="lv-LV"/>
              </w:rPr>
              <w:t>š</w:t>
            </w:r>
            <w:r w:rsidRPr="006E1E6B">
              <w:rPr>
                <w:rFonts w:ascii="Times New Roman" w:eastAsia="Times New Roman" w:hAnsi="Times New Roman" w:cs="Times New Roman"/>
                <w:sz w:val="24"/>
                <w:szCs w:val="24"/>
                <w:lang w:eastAsia="lv-LV"/>
              </w:rPr>
              <w:t>ana ir tikai da</w:t>
            </w:r>
            <w:r w:rsidR="00DB204C">
              <w:rPr>
                <w:rFonts w:ascii="Times New Roman" w:eastAsia="Times New Roman" w:hAnsi="Times New Roman" w:cs="Times New Roman"/>
                <w:sz w:val="24"/>
                <w:szCs w:val="24"/>
                <w:lang w:eastAsia="lv-LV"/>
              </w:rPr>
              <w:t>ļ</w:t>
            </w:r>
            <w:r w:rsidRPr="006E1E6B">
              <w:rPr>
                <w:rFonts w:ascii="Times New Roman" w:eastAsia="Times New Roman" w:hAnsi="Times New Roman" w:cs="Times New Roman"/>
                <w:sz w:val="24"/>
                <w:szCs w:val="24"/>
                <w:lang w:eastAsia="lv-LV"/>
              </w:rPr>
              <w:t xml:space="preserve">a no </w:t>
            </w:r>
            <w:proofErr w:type="spellStart"/>
            <w:r w:rsidRPr="006E1E6B">
              <w:rPr>
                <w:rFonts w:ascii="Times New Roman" w:eastAsia="Times New Roman" w:hAnsi="Times New Roman" w:cs="Times New Roman"/>
                <w:sz w:val="24"/>
                <w:szCs w:val="24"/>
                <w:lang w:eastAsia="lv-LV"/>
              </w:rPr>
              <w:t>p</w:t>
            </w:r>
            <w:r w:rsidR="005923FE">
              <w:rPr>
                <w:rFonts w:ascii="Times New Roman" w:eastAsia="Times New Roman" w:hAnsi="Times New Roman" w:cs="Times New Roman"/>
                <w:sz w:val="24"/>
                <w:szCs w:val="24"/>
                <w:lang w:eastAsia="lv-LV"/>
              </w:rPr>
              <w:t>e</w:t>
            </w:r>
            <w:r w:rsidRPr="006E1E6B">
              <w:rPr>
                <w:rFonts w:ascii="Times New Roman" w:eastAsia="Times New Roman" w:hAnsi="Times New Roman" w:cs="Times New Roman"/>
                <w:sz w:val="24"/>
                <w:szCs w:val="24"/>
                <w:lang w:eastAsia="lv-LV"/>
              </w:rPr>
              <w:t>rioperat</w:t>
            </w:r>
            <w:r w:rsidR="005923FE">
              <w:rPr>
                <w:rFonts w:ascii="Times New Roman" w:eastAsia="Times New Roman" w:hAnsi="Times New Roman" w:cs="Times New Roman"/>
                <w:sz w:val="24"/>
                <w:szCs w:val="24"/>
                <w:lang w:eastAsia="lv-LV"/>
              </w:rPr>
              <w:t>īvā</w:t>
            </w:r>
            <w:r w:rsidRPr="006E1E6B">
              <w:rPr>
                <w:rFonts w:ascii="Times New Roman" w:eastAsia="Times New Roman" w:hAnsi="Times New Roman" w:cs="Times New Roman"/>
                <w:sz w:val="24"/>
                <w:szCs w:val="24"/>
                <w:lang w:eastAsia="lv-LV"/>
              </w:rPr>
              <w:t>s</w:t>
            </w:r>
            <w:proofErr w:type="spellEnd"/>
            <w:r w:rsidRPr="006E1E6B">
              <w:rPr>
                <w:rFonts w:ascii="Times New Roman" w:eastAsia="Times New Roman" w:hAnsi="Times New Roman" w:cs="Times New Roman"/>
                <w:sz w:val="24"/>
                <w:szCs w:val="24"/>
                <w:lang w:eastAsia="lv-LV"/>
              </w:rPr>
              <w:t xml:space="preserve"> apr</w:t>
            </w:r>
            <w:r w:rsidR="005923FE">
              <w:rPr>
                <w:rFonts w:ascii="Times New Roman" w:eastAsia="Times New Roman" w:hAnsi="Times New Roman" w:cs="Times New Roman"/>
                <w:sz w:val="24"/>
                <w:szCs w:val="24"/>
                <w:lang w:eastAsia="lv-LV"/>
              </w:rPr>
              <w:t>ū</w:t>
            </w:r>
            <w:r w:rsidRPr="006E1E6B">
              <w:rPr>
                <w:rFonts w:ascii="Times New Roman" w:eastAsia="Times New Roman" w:hAnsi="Times New Roman" w:cs="Times New Roman"/>
                <w:sz w:val="24"/>
                <w:szCs w:val="24"/>
                <w:lang w:eastAsia="lv-LV"/>
              </w:rPr>
              <w:t>pes procesa.</w:t>
            </w:r>
          </w:p>
          <w:p w14:paraId="73834DE0" w14:textId="478C53F4" w:rsidR="00CB4837" w:rsidRDefault="00881A13" w:rsidP="008F74EB">
            <w:pPr>
              <w:spacing w:after="0" w:line="240" w:lineRule="auto"/>
              <w:ind w:firstLine="2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iepriekš minēto </w:t>
            </w:r>
            <w:r w:rsidRPr="007F79B6">
              <w:rPr>
                <w:rFonts w:ascii="Times New Roman" w:eastAsia="Times New Roman" w:hAnsi="Times New Roman" w:cs="Times New Roman"/>
                <w:sz w:val="24"/>
                <w:szCs w:val="24"/>
                <w:lang w:eastAsia="lv-LV"/>
              </w:rPr>
              <w:t>VSIA "Paula Stradiņa klīniskā universitātes slimnīca"</w:t>
            </w:r>
            <w:r>
              <w:rPr>
                <w:rFonts w:ascii="Times New Roman" w:eastAsia="Times New Roman" w:hAnsi="Times New Roman" w:cs="Times New Roman"/>
                <w:sz w:val="24"/>
                <w:szCs w:val="24"/>
                <w:lang w:eastAsia="lv-LV"/>
              </w:rPr>
              <w:t xml:space="preserve"> un Rīgas Stradiņa universitātes priekšlikum</w:t>
            </w:r>
            <w:r w:rsidR="00724638">
              <w:rPr>
                <w:rFonts w:ascii="Times New Roman" w:eastAsia="Times New Roman" w:hAnsi="Times New Roman" w:cs="Times New Roman"/>
                <w:sz w:val="24"/>
                <w:szCs w:val="24"/>
                <w:lang w:eastAsia="lv-LV"/>
              </w:rPr>
              <w:t>s nav ņemts vērā.</w:t>
            </w:r>
          </w:p>
          <w:p w14:paraId="4FB78714" w14:textId="3B6F7552" w:rsidR="00280F47" w:rsidRDefault="00280F47" w:rsidP="00713E6E">
            <w:pPr>
              <w:spacing w:before="120" w:after="0" w:line="240" w:lineRule="auto"/>
              <w:ind w:firstLine="261"/>
              <w:jc w:val="both"/>
              <w:rPr>
                <w:rFonts w:ascii="Times New Roman" w:eastAsia="Times New Roman" w:hAnsi="Times New Roman" w:cs="Times New Roman"/>
                <w:sz w:val="24"/>
                <w:szCs w:val="24"/>
                <w:lang w:eastAsia="lv-LV"/>
              </w:rPr>
            </w:pPr>
            <w:r w:rsidRPr="00027F4C">
              <w:rPr>
                <w:rFonts w:ascii="Times New Roman" w:eastAsia="Times New Roman" w:hAnsi="Times New Roman" w:cs="Times New Roman"/>
                <w:i/>
                <w:iCs/>
                <w:sz w:val="24"/>
                <w:szCs w:val="24"/>
                <w:lang w:eastAsia="lv-LV"/>
              </w:rPr>
              <w:t>Veselības inspekcijas priekšlikumi</w:t>
            </w:r>
            <w:r w:rsidR="00B94E7A">
              <w:rPr>
                <w:rFonts w:ascii="Times New Roman" w:eastAsia="Times New Roman" w:hAnsi="Times New Roman" w:cs="Times New Roman"/>
                <w:sz w:val="24"/>
                <w:szCs w:val="24"/>
                <w:lang w:eastAsia="lv-LV"/>
              </w:rPr>
              <w:t xml:space="preserve"> Noteikumu projektam Nr.317</w:t>
            </w:r>
            <w:r>
              <w:rPr>
                <w:rFonts w:ascii="Times New Roman" w:eastAsia="Times New Roman" w:hAnsi="Times New Roman" w:cs="Times New Roman"/>
                <w:sz w:val="24"/>
                <w:szCs w:val="24"/>
                <w:lang w:eastAsia="lv-LV"/>
              </w:rPr>
              <w:t>:</w:t>
            </w:r>
          </w:p>
          <w:p w14:paraId="57D5665E" w14:textId="5291F310" w:rsidR="00DF5A0C" w:rsidRDefault="004D2D64" w:rsidP="00CF33BB">
            <w:pPr>
              <w:pStyle w:val="ListParagraph"/>
              <w:numPr>
                <w:ilvl w:val="0"/>
                <w:numId w:val="3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CC41EB">
              <w:rPr>
                <w:rFonts w:ascii="Times New Roman" w:eastAsia="Times New Roman" w:hAnsi="Times New Roman" w:cs="Times New Roman"/>
                <w:sz w:val="24"/>
                <w:szCs w:val="24"/>
                <w:lang w:eastAsia="lv-LV"/>
              </w:rPr>
              <w:t xml:space="preserve">zslēgt </w:t>
            </w:r>
            <w:r w:rsidR="004F767F">
              <w:rPr>
                <w:rFonts w:ascii="Times New Roman" w:eastAsia="Times New Roman" w:hAnsi="Times New Roman" w:cs="Times New Roman"/>
                <w:sz w:val="24"/>
                <w:szCs w:val="24"/>
                <w:lang w:eastAsia="lv-LV"/>
              </w:rPr>
              <w:t xml:space="preserve">Noteikumu projekta Nr.317 </w:t>
            </w:r>
            <w:r w:rsidR="00CC41EB">
              <w:rPr>
                <w:rFonts w:ascii="Times New Roman" w:eastAsia="Times New Roman" w:hAnsi="Times New Roman" w:cs="Times New Roman"/>
                <w:sz w:val="24"/>
                <w:szCs w:val="24"/>
                <w:lang w:eastAsia="lv-LV"/>
              </w:rPr>
              <w:t>1.9.</w:t>
            </w:r>
            <w:r w:rsidR="008D54FF">
              <w:rPr>
                <w:rFonts w:ascii="Times New Roman" w:eastAsia="Times New Roman" w:hAnsi="Times New Roman" w:cs="Times New Roman"/>
                <w:sz w:val="24"/>
                <w:szCs w:val="24"/>
                <w:lang w:eastAsia="lv-LV"/>
              </w:rPr>
              <w:t xml:space="preserve">apakšpunktā māsu specializāciju nosaukumos </w:t>
            </w:r>
            <w:r w:rsidR="004F767F" w:rsidRPr="004F767F">
              <w:rPr>
                <w:rFonts w:ascii="Times New Roman" w:eastAsia="Times New Roman" w:hAnsi="Times New Roman" w:cs="Times New Roman"/>
                <w:sz w:val="24"/>
                <w:szCs w:val="24"/>
                <w:lang w:eastAsia="lv-LV"/>
              </w:rPr>
              <w:t>vārdu „specializācija”, tādējādi, nodrošinot, ka šo noteikumu 1.pielikuma 4.punktā vienoti tiks izmantots profesijas nosaukums nevis specializācijas</w:t>
            </w:r>
            <w:r>
              <w:rPr>
                <w:rFonts w:ascii="Times New Roman" w:eastAsia="Times New Roman" w:hAnsi="Times New Roman" w:cs="Times New Roman"/>
                <w:sz w:val="24"/>
                <w:szCs w:val="24"/>
                <w:lang w:eastAsia="lv-LV"/>
              </w:rPr>
              <w:t>;</w:t>
            </w:r>
          </w:p>
          <w:p w14:paraId="06F58E36" w14:textId="1D7F3FA2" w:rsidR="00CF33BB" w:rsidRDefault="00641C51" w:rsidP="00CF33BB">
            <w:pPr>
              <w:pStyle w:val="ListParagraph"/>
              <w:numPr>
                <w:ilvl w:val="0"/>
                <w:numId w:val="35"/>
              </w:numPr>
              <w:spacing w:after="0" w:line="240" w:lineRule="auto"/>
              <w:jc w:val="both"/>
              <w:rPr>
                <w:rFonts w:ascii="Times New Roman" w:eastAsia="Times New Roman" w:hAnsi="Times New Roman" w:cs="Times New Roman"/>
                <w:sz w:val="24"/>
                <w:szCs w:val="24"/>
                <w:lang w:eastAsia="lv-LV"/>
              </w:rPr>
            </w:pPr>
            <w:r w:rsidRPr="00641C51">
              <w:rPr>
                <w:rFonts w:ascii="Times New Roman" w:eastAsia="Times New Roman" w:hAnsi="Times New Roman" w:cs="Times New Roman"/>
                <w:sz w:val="24"/>
                <w:szCs w:val="24"/>
                <w:lang w:eastAsia="lv-LV"/>
              </w:rPr>
              <w:t xml:space="preserve">papildināt </w:t>
            </w:r>
            <w:r w:rsidR="000D4F8B">
              <w:rPr>
                <w:rFonts w:ascii="Times New Roman" w:eastAsia="Times New Roman" w:hAnsi="Times New Roman" w:cs="Times New Roman"/>
                <w:sz w:val="24"/>
                <w:szCs w:val="24"/>
                <w:lang w:eastAsia="lv-LV"/>
              </w:rPr>
              <w:t>Noteikumu projektu a</w:t>
            </w:r>
            <w:r w:rsidRPr="00641C51">
              <w:rPr>
                <w:rFonts w:ascii="Times New Roman" w:eastAsia="Times New Roman" w:hAnsi="Times New Roman" w:cs="Times New Roman"/>
                <w:sz w:val="24"/>
                <w:szCs w:val="24"/>
                <w:lang w:eastAsia="lv-LV"/>
              </w:rPr>
              <w:t>notācij</w:t>
            </w:r>
            <w:r w:rsidR="000D4F8B">
              <w:rPr>
                <w:rFonts w:ascii="Times New Roman" w:eastAsia="Times New Roman" w:hAnsi="Times New Roman" w:cs="Times New Roman"/>
                <w:sz w:val="24"/>
                <w:szCs w:val="24"/>
                <w:lang w:eastAsia="lv-LV"/>
              </w:rPr>
              <w:t xml:space="preserve">u ar atsauci </w:t>
            </w:r>
            <w:r w:rsidRPr="00641C51">
              <w:rPr>
                <w:rFonts w:ascii="Times New Roman" w:eastAsia="Times New Roman" w:hAnsi="Times New Roman" w:cs="Times New Roman"/>
                <w:sz w:val="24"/>
                <w:szCs w:val="24"/>
                <w:lang w:eastAsia="lv-LV"/>
              </w:rPr>
              <w:t xml:space="preserve"> uz Eiropas Parlamenta un Padomes Direktīv</w:t>
            </w:r>
            <w:r w:rsidR="000D4F8B">
              <w:rPr>
                <w:rFonts w:ascii="Times New Roman" w:eastAsia="Times New Roman" w:hAnsi="Times New Roman" w:cs="Times New Roman"/>
                <w:sz w:val="24"/>
                <w:szCs w:val="24"/>
                <w:lang w:eastAsia="lv-LV"/>
              </w:rPr>
              <w:t>as</w:t>
            </w:r>
            <w:r w:rsidRPr="00641C51">
              <w:rPr>
                <w:rFonts w:ascii="Times New Roman" w:eastAsia="Times New Roman" w:hAnsi="Times New Roman" w:cs="Times New Roman"/>
                <w:sz w:val="24"/>
                <w:szCs w:val="24"/>
                <w:lang w:eastAsia="lv-LV"/>
              </w:rPr>
              <w:t xml:space="preserve"> 2013/55/ES (2013.gada 20. novembris), ar ko groza Direktīvu 2005/36/EK par profesionālo kvalifikāciju atzīšanu un Regulu (ES) Nr. 1024/2012 par administratīvo sadarbību, izmantojot Iekšējā tirgus informācijas sistēmu ( IMI regulu) 21.a panta 23) apakšpunktu, tādējādi pamatojot saskaņotu māsas (vispārējās aprūpes māsas) profesijas nosaukumu Eiropas Savienībā</w:t>
            </w:r>
            <w:r w:rsidR="004D2D64">
              <w:rPr>
                <w:rFonts w:ascii="Times New Roman" w:eastAsia="Times New Roman" w:hAnsi="Times New Roman" w:cs="Times New Roman"/>
                <w:sz w:val="24"/>
                <w:szCs w:val="24"/>
                <w:lang w:eastAsia="lv-LV"/>
              </w:rPr>
              <w:t>;</w:t>
            </w:r>
          </w:p>
          <w:p w14:paraId="7D38FFFA" w14:textId="5E56450D" w:rsidR="005831A2" w:rsidRDefault="00DF5A0C" w:rsidP="004D2D64">
            <w:pPr>
              <w:pStyle w:val="ListParagraph"/>
              <w:numPr>
                <w:ilvl w:val="0"/>
                <w:numId w:val="35"/>
              </w:numPr>
              <w:spacing w:after="0" w:line="240" w:lineRule="auto"/>
              <w:ind w:hanging="324"/>
              <w:jc w:val="both"/>
              <w:rPr>
                <w:rFonts w:ascii="Times New Roman" w:eastAsia="Times New Roman" w:hAnsi="Times New Roman" w:cs="Times New Roman"/>
                <w:sz w:val="24"/>
                <w:szCs w:val="24"/>
                <w:lang w:eastAsia="lv-LV"/>
              </w:rPr>
            </w:pPr>
            <w:r w:rsidRPr="00DF5A0C">
              <w:rPr>
                <w:rFonts w:ascii="Times New Roman" w:eastAsia="Times New Roman" w:hAnsi="Times New Roman" w:cs="Times New Roman"/>
                <w:sz w:val="24"/>
                <w:szCs w:val="24"/>
                <w:lang w:eastAsia="lv-LV"/>
              </w:rPr>
              <w:t>papildināt Noteikumu projektu anotācijas IV sada</w:t>
            </w:r>
            <w:r w:rsidRPr="008D54FF">
              <w:rPr>
                <w:rFonts w:ascii="Times New Roman" w:eastAsia="Times New Roman" w:hAnsi="Times New Roman" w:cs="Times New Roman"/>
                <w:sz w:val="24"/>
                <w:szCs w:val="24"/>
                <w:lang w:eastAsia="lv-LV"/>
              </w:rPr>
              <w:t>ļu, lai aktualizētu māsas profesijas un specializāciju nosaukumus</w:t>
            </w:r>
            <w:r w:rsidR="00FE70A6">
              <w:rPr>
                <w:rFonts w:ascii="Times New Roman" w:eastAsia="Times New Roman" w:hAnsi="Times New Roman" w:cs="Times New Roman"/>
                <w:sz w:val="24"/>
                <w:szCs w:val="24"/>
                <w:lang w:eastAsia="lv-LV"/>
              </w:rPr>
              <w:t>,</w:t>
            </w:r>
            <w:r w:rsidRPr="008D54FF">
              <w:rPr>
                <w:rFonts w:ascii="Times New Roman" w:eastAsia="Times New Roman" w:hAnsi="Times New Roman" w:cs="Times New Roman"/>
                <w:sz w:val="24"/>
                <w:szCs w:val="24"/>
                <w:lang w:eastAsia="lv-LV"/>
              </w:rPr>
              <w:t xml:space="preserve"> ir nepieciešams  veikt grozījumus </w:t>
            </w:r>
            <w:r w:rsidRPr="00130CAC">
              <w:rPr>
                <w:rFonts w:ascii="Times New Roman" w:eastAsia="Times New Roman" w:hAnsi="Times New Roman" w:cs="Times New Roman"/>
                <w:sz w:val="24"/>
                <w:szCs w:val="24"/>
                <w:lang w:eastAsia="lv-LV"/>
              </w:rPr>
              <w:t xml:space="preserve">Ministru kabineta 2017.gada 23.maija noteikumos Nr.264 „Noteikumi par Profesiju klasifikatoru, profesijai atbilstošiem pamatuzdevumiem un kvalifikācijas pamatprasībām”. </w:t>
            </w:r>
          </w:p>
          <w:p w14:paraId="09ADFA95" w14:textId="5449850B" w:rsidR="008D54FF" w:rsidRDefault="008D54FF" w:rsidP="00CC7DE2">
            <w:pPr>
              <w:spacing w:after="0" w:line="240" w:lineRule="auto"/>
              <w:ind w:left="12" w:firstLine="2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Veselības ministrija Veselības inspekcijas priekšlikumus ir ņēmusi vērā un vienlaikus informējam, ka pēc Noteikumu projektu </w:t>
            </w:r>
            <w:r w:rsidR="006812E7">
              <w:rPr>
                <w:rFonts w:ascii="Times New Roman" w:eastAsia="Times New Roman" w:hAnsi="Times New Roman" w:cs="Times New Roman"/>
                <w:sz w:val="24"/>
                <w:szCs w:val="24"/>
                <w:lang w:eastAsia="lv-LV"/>
              </w:rPr>
              <w:t xml:space="preserve">izskatīšanas un apstiprināšanas Ministru kabinetā, Veselības ministrija iesniegs </w:t>
            </w:r>
            <w:r w:rsidR="00130CAC">
              <w:rPr>
                <w:rFonts w:ascii="Times New Roman" w:eastAsia="Times New Roman" w:hAnsi="Times New Roman" w:cs="Times New Roman"/>
                <w:sz w:val="24"/>
                <w:szCs w:val="24"/>
                <w:lang w:eastAsia="lv-LV"/>
              </w:rPr>
              <w:t xml:space="preserve">Labklājības ministrijā </w:t>
            </w:r>
            <w:r w:rsidR="006812E7">
              <w:rPr>
                <w:rFonts w:ascii="Times New Roman" w:eastAsia="Times New Roman" w:hAnsi="Times New Roman" w:cs="Times New Roman"/>
                <w:sz w:val="24"/>
                <w:szCs w:val="24"/>
                <w:lang w:eastAsia="lv-LV"/>
              </w:rPr>
              <w:t>priekšlikumu</w:t>
            </w:r>
            <w:r w:rsidR="00130CAC">
              <w:rPr>
                <w:rFonts w:ascii="Times New Roman" w:eastAsia="Times New Roman" w:hAnsi="Times New Roman" w:cs="Times New Roman"/>
                <w:sz w:val="24"/>
                <w:szCs w:val="24"/>
                <w:lang w:eastAsia="lv-LV"/>
              </w:rPr>
              <w:t xml:space="preserve">s grozījumiem </w:t>
            </w:r>
            <w:r w:rsidR="00130CAC" w:rsidRPr="006303EB">
              <w:rPr>
                <w:rFonts w:ascii="Times New Roman" w:eastAsia="Times New Roman" w:hAnsi="Times New Roman" w:cs="Times New Roman"/>
                <w:sz w:val="24"/>
                <w:szCs w:val="24"/>
                <w:lang w:eastAsia="lv-LV"/>
              </w:rPr>
              <w:t>Ministru kabineta 2017.gada 23.maija noteikumos Nr.264 „Noteikumi par Profesiju klasifikatoru, profesijai atbilstošiem pamatuzdevumiem un kvalifikācijas pamatprasībām”.</w:t>
            </w:r>
          </w:p>
          <w:p w14:paraId="6387F2F1" w14:textId="24E57BD0" w:rsidR="005831A2" w:rsidRPr="003429ED" w:rsidRDefault="00CC7DE2" w:rsidP="00F04A23">
            <w:pPr>
              <w:spacing w:after="0" w:line="240" w:lineRule="auto"/>
              <w:ind w:left="12" w:firstLine="284"/>
              <w:jc w:val="both"/>
              <w:rPr>
                <w:rFonts w:ascii="Times New Roman" w:eastAsia="Times New Roman" w:hAnsi="Times New Roman" w:cs="Times New Roman"/>
                <w:sz w:val="24"/>
                <w:szCs w:val="24"/>
                <w:lang w:eastAsia="lv-LV"/>
              </w:rPr>
            </w:pPr>
            <w:r w:rsidRPr="00B54793">
              <w:rPr>
                <w:rFonts w:ascii="Times New Roman" w:eastAsia="Times New Roman" w:hAnsi="Times New Roman" w:cs="Times New Roman"/>
                <w:sz w:val="24"/>
                <w:szCs w:val="24"/>
                <w:lang w:eastAsia="lv-LV"/>
              </w:rPr>
              <w:t>Veselības ministrija piekrīt Izglītības un zinātnes ministrijas 10.06.2021. atzinumā Nr. 4-4.1e/21/2228 izteiktajam iebildumam: “Noteikumos Nr.317 svītrot vārdu “akreditētas” visos punktos, kur minētas “akreditētas … izglītības programmas”. Vārda “akreditēta” lietošana Noteikumos</w:t>
            </w:r>
            <w:r w:rsidRPr="00CC7DE2">
              <w:rPr>
                <w:rFonts w:ascii="Times New Roman" w:eastAsia="Times New Roman" w:hAnsi="Times New Roman" w:cs="Times New Roman"/>
                <w:sz w:val="24"/>
                <w:szCs w:val="24"/>
                <w:u w:val="single"/>
                <w:lang w:eastAsia="lv-LV"/>
              </w:rPr>
              <w:t xml:space="preserve"> </w:t>
            </w:r>
            <w:r w:rsidRPr="00B54793">
              <w:rPr>
                <w:rFonts w:ascii="Times New Roman" w:eastAsia="Times New Roman" w:hAnsi="Times New Roman" w:cs="Times New Roman"/>
                <w:sz w:val="24"/>
                <w:szCs w:val="24"/>
                <w:lang w:eastAsia="lv-LV"/>
              </w:rPr>
              <w:lastRenderedPageBreak/>
              <w:t xml:space="preserve">Nr. 317 ir tautoloģija, jo saskaņā ar Augstskolu likumu, Izglītības likumu un citiem normatīvajiem aktiem izglītības iestādes nedrīkst izsniegt valsts atzītus augstāko izglītību apliecinošus dokumentus, ja izglītības programma nav akreditēta saskaņā ar noteikto regulējumu.” Veselības ministrija atbilstoši iebildumam pārskatīs Noteikumos Nr.317 lietotās terminoloģijas atbilstību Augstskolu likuma, Izglītības likuma un citu normatīvo aktu prasībām, kas nosaka, ka izglītības iestādes nedrīkst izsniegt valsts atzītus augstāko izglītību apliecinošus dokumentus, ja izglītības programma nav akreditēta saskaņā ar noteikto regulējumu. Vienlaikus vēršam uzmanību, ka Noteikumos ir ietverti izglītības dokumenti, kas līdz Noteikumos Nr.317 noteiktam datumam deva tiesības personai ar attiecīgu izglītības dokumentu reģistrēties Reģistrā un ir būtiski Noteikumos Nr.317 attiecīgos ierakstus saglabāt, lai saglabātu tiesisko pamatojumu attiecīgās personas reģistrācijai Reģistrā. </w:t>
            </w:r>
            <w:r w:rsidR="00F04A23" w:rsidRPr="00B54793">
              <w:rPr>
                <w:rFonts w:ascii="Times New Roman" w:eastAsia="Times New Roman" w:hAnsi="Times New Roman" w:cs="Times New Roman"/>
                <w:sz w:val="24"/>
                <w:szCs w:val="24"/>
                <w:lang w:eastAsia="lv-LV"/>
              </w:rPr>
              <w:t>Piemēram, masieriem Noteikumos ir  noteikti piecas dažādas izglītības ieguves iespējas, no kurām viens izglītības ieguves veids ir aktuāls šobrīd, bet pārējie četri izglītības ieguves veidi ir vēsturiski, kas līdz noteiktam</w:t>
            </w:r>
            <w:r w:rsidR="00F04A23" w:rsidRPr="00F04A23">
              <w:rPr>
                <w:rFonts w:ascii="Times New Roman" w:eastAsia="Times New Roman" w:hAnsi="Times New Roman" w:cs="Times New Roman"/>
                <w:sz w:val="24"/>
                <w:szCs w:val="24"/>
                <w:u w:val="single"/>
                <w:lang w:eastAsia="lv-LV"/>
              </w:rPr>
              <w:t xml:space="preserve"> </w:t>
            </w:r>
            <w:r w:rsidR="00F04A23" w:rsidRPr="00B54793">
              <w:rPr>
                <w:rFonts w:ascii="Times New Roman" w:eastAsia="Times New Roman" w:hAnsi="Times New Roman" w:cs="Times New Roman"/>
                <w:sz w:val="24"/>
                <w:szCs w:val="24"/>
                <w:lang w:eastAsia="lv-LV"/>
              </w:rPr>
              <w:t>datumam deva tiesības personai reģistrēties Reģistrā, līdz ar to veidojot  tiesisko pamatojumu attiecīgās personas reģistrācijai Reģistrā.</w:t>
            </w:r>
          </w:p>
        </w:tc>
      </w:tr>
      <w:tr w:rsidR="002F5661" w14:paraId="7C276E5D"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BDA95A8"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86"/>
        <w:gridCol w:w="6085"/>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90648EB" w14:textId="77777777" w:rsidR="00894C55"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p w14:paraId="2BAC1ECE" w14:textId="232B8E7E" w:rsidR="00130CAC" w:rsidRPr="00130CAC" w:rsidRDefault="00130CAC" w:rsidP="00130CAC">
            <w:pPr>
              <w:rPr>
                <w:rFonts w:ascii="Times New Roman" w:eastAsia="Times New Roman" w:hAnsi="Times New Roman" w:cs="Times New Roman"/>
                <w:sz w:val="24"/>
                <w:szCs w:val="24"/>
                <w:lang w:eastAsia="lv-LV"/>
              </w:rPr>
            </w:pPr>
          </w:p>
        </w:tc>
      </w:tr>
      <w:tr w:rsidR="002F5661" w14:paraId="394102ED" w14:textId="77777777" w:rsidTr="00841CC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492"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3258" w:type="pct"/>
            <w:tcBorders>
              <w:top w:val="outset" w:sz="6" w:space="0" w:color="414142"/>
              <w:left w:val="outset" w:sz="6" w:space="0" w:color="414142"/>
              <w:bottom w:val="outset" w:sz="6" w:space="0" w:color="414142"/>
              <w:right w:val="outset" w:sz="6" w:space="0" w:color="414142"/>
            </w:tcBorders>
            <w:hideMark/>
          </w:tcPr>
          <w:p w14:paraId="3D45C91C" w14:textId="36E942F8" w:rsidR="00492A1C" w:rsidRPr="00492A1C" w:rsidRDefault="00433666" w:rsidP="00695C25">
            <w:pPr>
              <w:spacing w:after="0" w:line="240" w:lineRule="auto"/>
              <w:ind w:firstLine="1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inspekcija, Nacionālais veselības dienests, ārstniecības iestādes</w:t>
            </w:r>
            <w:r w:rsidR="009813CC">
              <w:rPr>
                <w:rFonts w:ascii="Times New Roman" w:eastAsia="Times New Roman" w:hAnsi="Times New Roman" w:cs="Times New Roman"/>
                <w:sz w:val="24"/>
                <w:szCs w:val="24"/>
                <w:lang w:eastAsia="lv-LV"/>
              </w:rPr>
              <w:t>, izglītības iestādes</w:t>
            </w:r>
            <w:r w:rsidR="009155A4">
              <w:rPr>
                <w:rFonts w:ascii="Times New Roman" w:eastAsia="Times New Roman" w:hAnsi="Times New Roman" w:cs="Times New Roman"/>
                <w:sz w:val="24"/>
                <w:szCs w:val="24"/>
                <w:lang w:eastAsia="lv-LV"/>
              </w:rPr>
              <w:t xml:space="preserve">, </w:t>
            </w:r>
            <w:r w:rsidR="009155A4" w:rsidRPr="00841CC2">
              <w:rPr>
                <w:rFonts w:ascii="Times New Roman" w:eastAsia="Times New Roman" w:hAnsi="Times New Roman" w:cs="Times New Roman"/>
                <w:sz w:val="24"/>
                <w:szCs w:val="24"/>
                <w:lang w:eastAsia="lv-LV"/>
              </w:rPr>
              <w:t>Latvijas Māsu asociācija</w:t>
            </w:r>
            <w:r w:rsidRPr="00841CC2">
              <w:rPr>
                <w:rFonts w:ascii="Times New Roman" w:eastAsia="Times New Roman" w:hAnsi="Times New Roman" w:cs="Times New Roman"/>
                <w:sz w:val="24"/>
                <w:szCs w:val="24"/>
                <w:lang w:eastAsia="lv-LV"/>
              </w:rPr>
              <w:t>.</w:t>
            </w:r>
          </w:p>
        </w:tc>
      </w:tr>
      <w:tr w:rsidR="002F5661" w14:paraId="4F07C65F" w14:textId="77777777" w:rsidTr="00841CC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492"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58"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t>Pārvaldes funkcijas un uzdevumi netiek grozīti, institucionālā struktūra netiek mainīta. Jaunas institūcijas netiks izveidotas. Esošās institūcijas netiks likvidētas vai reorganizētas.</w:t>
            </w:r>
          </w:p>
        </w:tc>
      </w:tr>
      <w:tr w:rsidR="002F5661" w14:paraId="17F441D7" w14:textId="77777777" w:rsidTr="00841CC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492"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3258"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76EB2E53" w14:textId="2EBC4871" w:rsidR="00156519" w:rsidRDefault="00156519" w:rsidP="00156519">
      <w:pPr>
        <w:pStyle w:val="BodyTextIndent"/>
        <w:tabs>
          <w:tab w:val="left" w:pos="7088"/>
          <w:tab w:val="right" w:pos="8931"/>
        </w:tabs>
        <w:ind w:left="0" w:firstLine="0"/>
        <w:rPr>
          <w:szCs w:val="28"/>
        </w:rPr>
      </w:pPr>
      <w:bookmarkStart w:id="2" w:name="_Hlk508614672"/>
      <w:r>
        <w:rPr>
          <w:szCs w:val="28"/>
        </w:rPr>
        <w:t>Veselības ministrs</w:t>
      </w:r>
      <w:r w:rsidR="00055268">
        <w:rPr>
          <w:szCs w:val="28"/>
        </w:rPr>
        <w:t xml:space="preserve">                                                           </w:t>
      </w:r>
      <w:r>
        <w:rPr>
          <w:szCs w:val="28"/>
        </w:rPr>
        <w:t>D. Pavļuts</w:t>
      </w:r>
    </w:p>
    <w:p w14:paraId="375D163F" w14:textId="77777777" w:rsidR="00156519" w:rsidRDefault="00156519" w:rsidP="00156519">
      <w:pPr>
        <w:tabs>
          <w:tab w:val="left" w:pos="6237"/>
        </w:tabs>
        <w:spacing w:after="0" w:line="240" w:lineRule="auto"/>
        <w:rPr>
          <w:rFonts w:ascii="Times New Roman" w:eastAsia="Calibri" w:hAnsi="Times New Roman" w:cs="Times New Roman"/>
        </w:rPr>
      </w:pPr>
    </w:p>
    <w:p w14:paraId="092B3E8A" w14:textId="77777777" w:rsidR="00156519" w:rsidRDefault="00156519" w:rsidP="00156519">
      <w:pPr>
        <w:tabs>
          <w:tab w:val="left" w:pos="6237"/>
        </w:tabs>
        <w:spacing w:after="0" w:line="240" w:lineRule="auto"/>
        <w:rPr>
          <w:rFonts w:ascii="Times New Roman" w:eastAsia="Calibri" w:hAnsi="Times New Roman" w:cs="Times New Roman"/>
        </w:rPr>
      </w:pPr>
    </w:p>
    <w:p w14:paraId="5B0AEAD4" w14:textId="4DD5C852" w:rsidR="00156519" w:rsidRPr="00397343" w:rsidRDefault="00156519" w:rsidP="00397343">
      <w:pPr>
        <w:tabs>
          <w:tab w:val="right" w:pos="7230"/>
        </w:tabs>
        <w:spacing w:after="0" w:line="240" w:lineRule="auto"/>
        <w:ind w:right="-1"/>
        <w:rPr>
          <w:rFonts w:ascii="Times New Roman" w:eastAsia="Times New Roman" w:hAnsi="Times New Roman" w:cs="Times New Roman"/>
          <w:sz w:val="28"/>
          <w:szCs w:val="28"/>
        </w:rPr>
      </w:pPr>
      <w:r>
        <w:rPr>
          <w:rFonts w:ascii="Times New Roman" w:eastAsia="Calibri" w:hAnsi="Times New Roman" w:cs="Times New Roman"/>
          <w:sz w:val="28"/>
          <w:szCs w:val="28"/>
        </w:rPr>
        <w:t>Vīza: Valsts sekretāre</w:t>
      </w:r>
      <w:r>
        <w:t xml:space="preserve"> </w:t>
      </w:r>
      <w:r w:rsidR="00397343">
        <w:tab/>
      </w:r>
      <w:r w:rsidR="00397343" w:rsidRPr="00397343">
        <w:rPr>
          <w:rFonts w:ascii="Times New Roman" w:eastAsia="Times New Roman" w:hAnsi="Times New Roman" w:cs="Times New Roman"/>
          <w:sz w:val="28"/>
          <w:szCs w:val="28"/>
        </w:rPr>
        <w:t>I.</w:t>
      </w:r>
      <w:r w:rsidR="00397343">
        <w:rPr>
          <w:rFonts w:ascii="Times New Roman" w:eastAsia="Times New Roman" w:hAnsi="Times New Roman" w:cs="Times New Roman"/>
          <w:sz w:val="28"/>
          <w:szCs w:val="28"/>
        </w:rPr>
        <w:t> </w:t>
      </w:r>
      <w:r w:rsidR="00397343" w:rsidRPr="00397343">
        <w:rPr>
          <w:rFonts w:ascii="Times New Roman" w:eastAsia="Times New Roman" w:hAnsi="Times New Roman" w:cs="Times New Roman"/>
          <w:sz w:val="28"/>
          <w:szCs w:val="28"/>
        </w:rPr>
        <w:t>Dreika</w:t>
      </w:r>
    </w:p>
    <w:p w14:paraId="4CDFB7C8" w14:textId="77777777" w:rsidR="00156519" w:rsidRDefault="00156519" w:rsidP="00156519">
      <w:pPr>
        <w:tabs>
          <w:tab w:val="left" w:pos="6237"/>
        </w:tabs>
        <w:spacing w:after="0" w:line="240" w:lineRule="auto"/>
        <w:rPr>
          <w:rFonts w:ascii="Times New Roman" w:eastAsia="Calibri" w:hAnsi="Times New Roman" w:cs="Times New Roman"/>
        </w:rPr>
      </w:pPr>
    </w:p>
    <w:p w14:paraId="2CB8316A" w14:textId="1DD4E32F" w:rsidR="00156519" w:rsidRDefault="00156519" w:rsidP="00156519">
      <w:pPr>
        <w:tabs>
          <w:tab w:val="left" w:pos="6237"/>
        </w:tabs>
        <w:spacing w:after="0" w:line="240" w:lineRule="auto"/>
        <w:rPr>
          <w:rFonts w:ascii="Times New Roman" w:eastAsia="Calibri" w:hAnsi="Times New Roman" w:cs="Times New Roman"/>
        </w:rPr>
      </w:pPr>
      <w:r>
        <w:rPr>
          <w:rFonts w:ascii="Times New Roman" w:eastAsia="Calibri" w:hAnsi="Times New Roman" w:cs="Times New Roman"/>
        </w:rPr>
        <w:t xml:space="preserve">Roga </w:t>
      </w:r>
      <w:r>
        <w:rPr>
          <w:rFonts w:ascii="Times New Roman" w:eastAsia="Times New Roman" w:hAnsi="Times New Roman" w:cs="Times New Roman"/>
        </w:rPr>
        <w:t>67876093</w:t>
      </w:r>
    </w:p>
    <w:p w14:paraId="314C8574" w14:textId="77777777" w:rsidR="00156519" w:rsidRDefault="00796C9F" w:rsidP="00156519">
      <w:pPr>
        <w:tabs>
          <w:tab w:val="left" w:pos="6237"/>
        </w:tabs>
        <w:spacing w:after="0" w:line="240" w:lineRule="auto"/>
        <w:rPr>
          <w:rFonts w:ascii="Times New Roman" w:eastAsia="Calibri" w:hAnsi="Times New Roman" w:cs="Times New Roman"/>
        </w:rPr>
      </w:pPr>
      <w:hyperlink r:id="rId9" w:history="1">
        <w:r w:rsidR="00156519">
          <w:rPr>
            <w:rStyle w:val="Hyperlink"/>
            <w:rFonts w:ascii="Times New Roman" w:hAnsi="Times New Roman" w:cs="Times New Roman"/>
          </w:rPr>
          <w:t>dace.roga@vm.gov.lv</w:t>
        </w:r>
      </w:hyperlink>
      <w:r w:rsidR="00156519">
        <w:rPr>
          <w:rFonts w:ascii="Times New Roman" w:eastAsia="Calibri" w:hAnsi="Times New Roman" w:cs="Times New Roman"/>
        </w:rPr>
        <w:t xml:space="preserve"> </w:t>
      </w:r>
    </w:p>
    <w:bookmarkEnd w:id="2"/>
    <w:p w14:paraId="1CDD1C2A" w14:textId="77777777" w:rsidR="008B2892" w:rsidRDefault="008B2892" w:rsidP="004E6C83">
      <w:pPr>
        <w:tabs>
          <w:tab w:val="left" w:pos="6237"/>
        </w:tabs>
        <w:spacing w:after="0" w:line="240" w:lineRule="auto"/>
        <w:rPr>
          <w:rFonts w:ascii="Times New Roman" w:eastAsia="Calibri" w:hAnsi="Times New Roman" w:cs="Times New Roman"/>
        </w:rPr>
      </w:pPr>
    </w:p>
    <w:sectPr w:rsidR="008B2892" w:rsidSect="001459B3">
      <w:headerReference w:type="default" r:id="rId10"/>
      <w:footerReference w:type="default" r:id="rId11"/>
      <w:footerReference w:type="first" r:id="rId12"/>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860D6" w14:textId="77777777" w:rsidR="00796C9F" w:rsidRDefault="00796C9F">
      <w:pPr>
        <w:spacing w:after="0" w:line="240" w:lineRule="auto"/>
      </w:pPr>
      <w:r>
        <w:separator/>
      </w:r>
    </w:p>
  </w:endnote>
  <w:endnote w:type="continuationSeparator" w:id="0">
    <w:p w14:paraId="3CBE9B3B" w14:textId="77777777" w:rsidR="00796C9F" w:rsidRDefault="0079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FF16" w14:textId="4C53C37C" w:rsidR="009A4EC6" w:rsidRPr="00527D1B" w:rsidRDefault="009A4EC6" w:rsidP="00527D1B">
    <w:pPr>
      <w:pStyle w:val="Footer"/>
    </w:pPr>
    <w:r>
      <w:rPr>
        <w:rFonts w:ascii="Times New Roman" w:hAnsi="Times New Roman" w:cs="Times New Roman"/>
        <w:sz w:val="20"/>
        <w:szCs w:val="20"/>
      </w:rPr>
      <w:t>VManot_</w:t>
    </w:r>
    <w:r w:rsidR="00A86762">
      <w:rPr>
        <w:rFonts w:ascii="Times New Roman" w:hAnsi="Times New Roman" w:cs="Times New Roman"/>
        <w:sz w:val="20"/>
        <w:szCs w:val="20"/>
      </w:rPr>
      <w:t>27</w:t>
    </w:r>
    <w:r w:rsidR="00260FEC">
      <w:rPr>
        <w:rFonts w:ascii="Times New Roman" w:hAnsi="Times New Roman" w:cs="Times New Roman"/>
        <w:sz w:val="20"/>
        <w:szCs w:val="20"/>
      </w:rPr>
      <w:t>07</w:t>
    </w:r>
    <w:r w:rsidR="009C27A6">
      <w:rPr>
        <w:rFonts w:ascii="Times New Roman" w:hAnsi="Times New Roman" w:cs="Times New Roman"/>
        <w:sz w:val="20"/>
        <w:szCs w:val="20"/>
      </w:rPr>
      <w:t>21</w:t>
    </w:r>
    <w:r w:rsidRPr="00FB019F">
      <w:rPr>
        <w:rFonts w:ascii="Times New Roman" w:hAnsi="Times New Roman" w:cs="Times New Roman"/>
        <w:sz w:val="20"/>
        <w:szCs w:val="20"/>
      </w:rPr>
      <w:t>_groz_</w:t>
    </w:r>
    <w:r>
      <w:rPr>
        <w:rFonts w:ascii="Times New Roman" w:hAnsi="Times New Roman" w:cs="Times New Roman"/>
        <w:sz w:val="20"/>
        <w:szCs w:val="20"/>
      </w:rPr>
      <w:t>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9E12" w14:textId="21BF60A6" w:rsidR="009A4EC6" w:rsidRPr="009A2654" w:rsidRDefault="009A4EC6">
    <w:pPr>
      <w:pStyle w:val="Footer"/>
      <w:rPr>
        <w:rFonts w:ascii="Times New Roman" w:hAnsi="Times New Roman" w:cs="Times New Roman"/>
        <w:sz w:val="20"/>
        <w:szCs w:val="20"/>
      </w:rPr>
    </w:pPr>
    <w:r>
      <w:rPr>
        <w:rFonts w:ascii="Times New Roman" w:hAnsi="Times New Roman" w:cs="Times New Roman"/>
        <w:sz w:val="20"/>
        <w:szCs w:val="20"/>
      </w:rPr>
      <w:t>VManot_</w:t>
    </w:r>
    <w:r w:rsidR="00A86762">
      <w:rPr>
        <w:rFonts w:ascii="Times New Roman" w:hAnsi="Times New Roman" w:cs="Times New Roman"/>
        <w:sz w:val="20"/>
        <w:szCs w:val="20"/>
      </w:rPr>
      <w:t>27</w:t>
    </w:r>
    <w:r w:rsidR="00260FEC">
      <w:rPr>
        <w:rFonts w:ascii="Times New Roman" w:hAnsi="Times New Roman" w:cs="Times New Roman"/>
        <w:sz w:val="20"/>
        <w:szCs w:val="20"/>
      </w:rPr>
      <w:t>07</w:t>
    </w:r>
    <w:r w:rsidR="009C27A6">
      <w:rPr>
        <w:rFonts w:ascii="Times New Roman" w:hAnsi="Times New Roman" w:cs="Times New Roman"/>
        <w:sz w:val="20"/>
        <w:szCs w:val="20"/>
      </w:rPr>
      <w:t>21</w:t>
    </w:r>
    <w:r w:rsidRPr="00FB019F">
      <w:rPr>
        <w:rFonts w:ascii="Times New Roman" w:hAnsi="Times New Roman" w:cs="Times New Roman"/>
        <w:sz w:val="20"/>
        <w:szCs w:val="20"/>
      </w:rPr>
      <w:t>_groz_</w:t>
    </w:r>
    <w:r>
      <w:rPr>
        <w:rFonts w:ascii="Times New Roman" w:hAnsi="Times New Roman" w:cs="Times New Roman"/>
        <w:sz w:val="20"/>
        <w:szCs w:val="20"/>
      </w:rPr>
      <w:t>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B945" w14:textId="77777777" w:rsidR="00796C9F" w:rsidRDefault="00796C9F" w:rsidP="00894C55">
      <w:pPr>
        <w:spacing w:after="0" w:line="240" w:lineRule="auto"/>
      </w:pPr>
      <w:r>
        <w:separator/>
      </w:r>
    </w:p>
  </w:footnote>
  <w:footnote w:type="continuationSeparator" w:id="0">
    <w:p w14:paraId="630F8209" w14:textId="77777777" w:rsidR="00796C9F" w:rsidRDefault="00796C9F" w:rsidP="00894C55">
      <w:pPr>
        <w:spacing w:after="0" w:line="240" w:lineRule="auto"/>
      </w:pPr>
      <w:r>
        <w:continuationSeparator/>
      </w:r>
    </w:p>
  </w:footnote>
  <w:footnote w:id="1">
    <w:p w14:paraId="5DB92C26" w14:textId="77777777" w:rsidR="009A4EC6" w:rsidRPr="008C540F" w:rsidRDefault="009A4EC6" w:rsidP="008C540F">
      <w:pPr>
        <w:pStyle w:val="FootnoteText"/>
        <w:jc w:val="both"/>
        <w:rPr>
          <w:rFonts w:ascii="Times New Roman" w:hAnsi="Times New Roman" w:cs="Times New Roman"/>
        </w:rPr>
      </w:pPr>
      <w:r>
        <w:rPr>
          <w:rStyle w:val="FootnoteReference"/>
        </w:rPr>
        <w:footnoteRef/>
      </w:r>
      <w:r>
        <w:t xml:space="preserve"> </w:t>
      </w:r>
      <w:r w:rsidRPr="008C540F">
        <w:rPr>
          <w:rFonts w:ascii="Times New Roman" w:hAnsi="Times New Roman" w:cs="Times New Roman"/>
        </w:rPr>
        <w:t xml:space="preserve">Pieejams: </w:t>
      </w:r>
      <w:hyperlink r:id="rId1" w:history="1">
        <w:r w:rsidRPr="008C540F">
          <w:rPr>
            <w:rStyle w:val="Hyperlink"/>
            <w:rFonts w:ascii="Times New Roman" w:hAnsi="Times New Roman" w:cs="Times New Roman"/>
          </w:rPr>
          <w:t>http://www.lrvk.gov.lv/revizija/cilvekresursi-veselibas-aprupe/</w:t>
        </w:r>
      </w:hyperlink>
    </w:p>
  </w:footnote>
  <w:footnote w:id="2">
    <w:p w14:paraId="23DF8F10" w14:textId="77777777" w:rsidR="009A4EC6" w:rsidRPr="008C540F" w:rsidRDefault="009A4EC6" w:rsidP="008C540F">
      <w:pPr>
        <w:pStyle w:val="FootnoteText"/>
        <w:jc w:val="both"/>
        <w:rPr>
          <w:rFonts w:ascii="Times New Roman" w:hAnsi="Times New Roman" w:cs="Times New Roman"/>
        </w:rPr>
      </w:pPr>
      <w:r w:rsidRPr="008C540F">
        <w:rPr>
          <w:rStyle w:val="FootnoteReference"/>
          <w:rFonts w:ascii="Times New Roman" w:hAnsi="Times New Roman" w:cs="Times New Roman"/>
        </w:rPr>
        <w:footnoteRef/>
      </w:r>
      <w:r w:rsidRPr="008C540F">
        <w:rPr>
          <w:rFonts w:ascii="Times New Roman" w:hAnsi="Times New Roman" w:cs="Times New Roman"/>
        </w:rPr>
        <w:t xml:space="preserve"> http://polsis.mk.gov.lv/documents/5973</w:t>
      </w:r>
    </w:p>
  </w:footnote>
  <w:footnote w:id="3">
    <w:p w14:paraId="7D699BD3" w14:textId="56411183" w:rsidR="009A4EC6" w:rsidRDefault="009A4EC6" w:rsidP="008C540F">
      <w:pPr>
        <w:pStyle w:val="FootnoteText"/>
        <w:jc w:val="both"/>
      </w:pPr>
      <w:r w:rsidRPr="008C540F">
        <w:rPr>
          <w:rStyle w:val="FootnoteReference"/>
          <w:rFonts w:ascii="Times New Roman" w:hAnsi="Times New Roman" w:cs="Times New Roman"/>
        </w:rPr>
        <w:footnoteRef/>
      </w:r>
      <w:r w:rsidRPr="008C540F">
        <w:rPr>
          <w:rFonts w:ascii="Times New Roman" w:hAnsi="Times New Roman" w:cs="Times New Roman"/>
        </w:rPr>
        <w:t xml:space="preserve"> MK 29.10.2019. rīkojums Nr. 537 "Par konceptuālo ziņojumu "Par māsas profesijas turpmāko attīstību""</w:t>
      </w:r>
      <w:r>
        <w:rPr>
          <w:rFonts w:ascii="Times New Roman" w:hAnsi="Times New Roman" w:cs="Times New Roman"/>
        </w:rPr>
        <w:t xml:space="preserve"> Pieejams: </w:t>
      </w:r>
      <w:hyperlink r:id="rId2" w:history="1">
        <w:r w:rsidRPr="00D20645">
          <w:rPr>
            <w:rStyle w:val="Hyperlink"/>
            <w:rFonts w:ascii="Times New Roman" w:hAnsi="Times New Roman" w:cs="Times New Roman"/>
          </w:rPr>
          <w:t>https://likumi.lv/ta/id/310369</w:t>
        </w:r>
      </w:hyperlink>
    </w:p>
  </w:footnote>
  <w:footnote w:id="4">
    <w:p w14:paraId="024615E6" w14:textId="7D0302DB" w:rsidR="00FD26F4" w:rsidRPr="0023750D" w:rsidRDefault="00FD26F4" w:rsidP="00FD26F4">
      <w:pPr>
        <w:pStyle w:val="FootnoteText"/>
        <w:rPr>
          <w:rFonts w:ascii="Times New Roman" w:hAnsi="Times New Roman" w:cs="Times New Roman"/>
        </w:rPr>
      </w:pPr>
      <w:r>
        <w:rPr>
          <w:rStyle w:val="FootnoteReference"/>
        </w:rPr>
        <w:footnoteRef/>
      </w:r>
      <w:r>
        <w:t xml:space="preserve"> </w:t>
      </w:r>
      <w:r w:rsidRPr="0023750D">
        <w:rPr>
          <w:rFonts w:ascii="Times New Roman" w:hAnsi="Times New Roman" w:cs="Times New Roman"/>
        </w:rPr>
        <w:t xml:space="preserve">Konceptuālā ziņojuma </w:t>
      </w:r>
      <w:r w:rsidR="00E713C7" w:rsidRPr="00E713C7">
        <w:rPr>
          <w:rFonts w:ascii="Times New Roman" w:hAnsi="Times New Roman" w:cs="Times New Roman"/>
        </w:rPr>
        <w:t xml:space="preserve">"Par māsas profesijas turpmāko attīstību" </w:t>
      </w:r>
      <w:r w:rsidRPr="0023750D">
        <w:rPr>
          <w:rFonts w:ascii="Times New Roman" w:hAnsi="Times New Roman" w:cs="Times New Roman"/>
        </w:rPr>
        <w:t>4.punkts</w:t>
      </w:r>
    </w:p>
  </w:footnote>
  <w:footnote w:id="5">
    <w:p w14:paraId="0C62E839" w14:textId="06B406CD" w:rsidR="007107DB" w:rsidRDefault="007107DB" w:rsidP="007107DB">
      <w:pPr>
        <w:pStyle w:val="FootnoteText"/>
        <w:jc w:val="both"/>
      </w:pPr>
      <w:r>
        <w:rPr>
          <w:rStyle w:val="FootnoteReference"/>
        </w:rPr>
        <w:footnoteRef/>
      </w:r>
      <w:r>
        <w:t xml:space="preserve"> </w:t>
      </w:r>
      <w:r w:rsidRPr="007107DB">
        <w:rPr>
          <w:rFonts w:ascii="Times New Roman" w:hAnsi="Times New Roman" w:cs="Times New Roman"/>
        </w:rPr>
        <w:t>Eiropas Parlamenta un Padomes Direktīva 2013/55/ES (2013.gada 20. novembris), ar ko groza Direktīvu 2005/36/EK par profesionālo kvalifikāciju atzīšanu un Regulu (ES) Nr. 1024/2012 par administratīvo sadarbību, izmantojot Iekšējā tirgus informācijas sistēmu ( IMI regulu)  21.a panta 23) apakšpunkts</w:t>
      </w:r>
    </w:p>
  </w:footnote>
  <w:footnote w:id="6">
    <w:p w14:paraId="4F85BBD4" w14:textId="77777777" w:rsidR="00FD26F4" w:rsidRPr="0023750D" w:rsidRDefault="00FD26F4" w:rsidP="00FD26F4">
      <w:pPr>
        <w:pStyle w:val="FootnoteText"/>
        <w:rPr>
          <w:rFonts w:ascii="Times New Roman" w:hAnsi="Times New Roman" w:cs="Times New Roman"/>
        </w:rPr>
      </w:pPr>
      <w:r w:rsidRPr="0023750D">
        <w:rPr>
          <w:rStyle w:val="FootnoteReference"/>
          <w:rFonts w:ascii="Times New Roman" w:hAnsi="Times New Roman" w:cs="Times New Roman"/>
        </w:rPr>
        <w:footnoteRef/>
      </w:r>
      <w:r w:rsidRPr="0023750D">
        <w:rPr>
          <w:rFonts w:ascii="Times New Roman" w:hAnsi="Times New Roman" w:cs="Times New Roman"/>
        </w:rPr>
        <w:t xml:space="preserve"> Māsas (vispārējās aprūpes māsas) profesijas standarts saskaņots Profesionālās izglītības un nodarbinātības trīspusējās sadarbības apakšpadomes 2020. gada 12. augusta sēdē, protokols Nr. 6 </w:t>
      </w:r>
    </w:p>
    <w:p w14:paraId="58839FE9" w14:textId="77777777" w:rsidR="00FD26F4" w:rsidRDefault="00FD26F4" w:rsidP="00FD26F4">
      <w:pPr>
        <w:pStyle w:val="FootnoteText"/>
      </w:pPr>
      <w:r w:rsidRPr="0023750D">
        <w:rPr>
          <w:rFonts w:ascii="Times New Roman" w:hAnsi="Times New Roman" w:cs="Times New Roman"/>
        </w:rPr>
        <w:t>Pieejams: https://registri.visc.gov.lv/profizglitiba/dokumenti/standarti/2017/PS-144.pdf</w:t>
      </w:r>
    </w:p>
  </w:footnote>
  <w:footnote w:id="7">
    <w:p w14:paraId="0F218354" w14:textId="56B6B525" w:rsidR="00FD26F4" w:rsidRPr="00FD26F4" w:rsidRDefault="00FD26F4" w:rsidP="00FD26F4">
      <w:pPr>
        <w:pStyle w:val="FootnoteText"/>
        <w:jc w:val="both"/>
        <w:rPr>
          <w:rFonts w:ascii="Times New Roman" w:hAnsi="Times New Roman" w:cs="Times New Roman"/>
        </w:rPr>
      </w:pPr>
      <w:r>
        <w:rPr>
          <w:rStyle w:val="FootnoteReference"/>
        </w:rPr>
        <w:footnoteRef/>
      </w:r>
      <w:r>
        <w:t xml:space="preserve"> </w:t>
      </w:r>
      <w:r w:rsidRPr="00FD26F4">
        <w:rPr>
          <w:rFonts w:ascii="Times New Roman" w:hAnsi="Times New Roman" w:cs="Times New Roman"/>
        </w:rPr>
        <w:t>Ministru kabineta 2020. gada 10. decembra noteikumi Nr. 737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p>
  </w:footnote>
  <w:footnote w:id="8">
    <w:p w14:paraId="27594BB8" w14:textId="77777777" w:rsidR="009C7680" w:rsidRPr="00FD26F4" w:rsidRDefault="009C7680" w:rsidP="009C7680">
      <w:pPr>
        <w:pStyle w:val="FootnoteText"/>
        <w:jc w:val="both"/>
        <w:rPr>
          <w:rFonts w:ascii="Times New Roman" w:hAnsi="Times New Roman" w:cs="Times New Roman"/>
        </w:rPr>
      </w:pPr>
      <w:r>
        <w:rPr>
          <w:rStyle w:val="FootnoteReference"/>
        </w:rPr>
        <w:footnoteRef/>
      </w:r>
      <w:r>
        <w:t xml:space="preserve"> </w:t>
      </w:r>
      <w:r w:rsidRPr="00FD26F4">
        <w:rPr>
          <w:rFonts w:ascii="Times New Roman" w:hAnsi="Times New Roman" w:cs="Times New Roman"/>
        </w:rPr>
        <w:t>Ministru kabineta 2020. gada 10. decembra noteikumi Nr. 737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p>
    <w:p w14:paraId="040D3C81" w14:textId="27BA97D4" w:rsidR="009C7680" w:rsidRDefault="009C7680">
      <w:pPr>
        <w:pStyle w:val="FootnoteText"/>
      </w:pPr>
    </w:p>
  </w:footnote>
  <w:footnote w:id="9">
    <w:p w14:paraId="4EC37361" w14:textId="1110B13B" w:rsidR="003D6AF4" w:rsidRPr="00F6481F" w:rsidRDefault="003D6AF4" w:rsidP="00F6481F">
      <w:pPr>
        <w:pStyle w:val="FootnoteText"/>
        <w:rPr>
          <w:rFonts w:ascii="Times New Roman" w:hAnsi="Times New Roman" w:cs="Times New Roman"/>
        </w:rPr>
      </w:pPr>
      <w:r w:rsidRPr="00F6481F">
        <w:rPr>
          <w:rStyle w:val="FootnoteReference"/>
          <w:rFonts w:ascii="Times New Roman" w:hAnsi="Times New Roman" w:cs="Times New Roman"/>
        </w:rPr>
        <w:footnoteRef/>
      </w:r>
      <w:r w:rsidRPr="00F6481F">
        <w:rPr>
          <w:rFonts w:ascii="Times New Roman" w:hAnsi="Times New Roman" w:cs="Times New Roman"/>
        </w:rPr>
        <w:t xml:space="preserve"> </w:t>
      </w:r>
      <w:r w:rsidR="00F6481F" w:rsidRPr="00F6481F">
        <w:rPr>
          <w:rFonts w:ascii="Times New Roman" w:hAnsi="Times New Roman" w:cs="Times New Roman"/>
        </w:rPr>
        <w:t>Māsas (vispārējās aprūpes māsas) profesijas standarts https://registri.visc.gov.lv/profizglitiba/dokumenti/standarti/2017/PS-144.pdf</w:t>
      </w:r>
    </w:p>
  </w:footnote>
  <w:footnote w:id="10">
    <w:p w14:paraId="0CA6DABB" w14:textId="384E8A95" w:rsidR="00AD3B2B" w:rsidRPr="00AD3B2B" w:rsidRDefault="00AD3B2B">
      <w:pPr>
        <w:pStyle w:val="FootnoteText"/>
        <w:rPr>
          <w:rFonts w:ascii="Times New Roman" w:hAnsi="Times New Roman" w:cs="Times New Roman"/>
        </w:rPr>
      </w:pPr>
      <w:r>
        <w:rPr>
          <w:rStyle w:val="FootnoteReference"/>
        </w:rPr>
        <w:footnoteRef/>
      </w:r>
      <w:r>
        <w:t xml:space="preserve"> </w:t>
      </w:r>
      <w:r w:rsidRPr="00AD3B2B">
        <w:rPr>
          <w:rFonts w:ascii="Times New Roman" w:hAnsi="Times New Roman" w:cs="Times New Roman"/>
        </w:rPr>
        <w:t>Profesionālās izglītības likuma 6.panta piektā daļa</w:t>
      </w:r>
    </w:p>
  </w:footnote>
  <w:footnote w:id="11">
    <w:p w14:paraId="297D0EB2" w14:textId="77777777" w:rsidR="00251D97" w:rsidRDefault="00251D97" w:rsidP="00251D97">
      <w:pPr>
        <w:pStyle w:val="FootnoteText"/>
      </w:pPr>
      <w:r>
        <w:rPr>
          <w:rStyle w:val="FootnoteReference"/>
        </w:rPr>
        <w:footnoteRef/>
      </w:r>
      <w:r>
        <w:t xml:space="preserve"> </w:t>
      </w:r>
      <w:r w:rsidRPr="00AA486C">
        <w:rPr>
          <w:rFonts w:ascii="Times New Roman" w:hAnsi="Times New Roman" w:cs="Times New Roman"/>
        </w:rPr>
        <w:t>Konceptuālā ziņojuma 99. punkts</w:t>
      </w:r>
    </w:p>
  </w:footnote>
  <w:footnote w:id="12">
    <w:p w14:paraId="40FBD472" w14:textId="6B0E6D69" w:rsidR="006904A1" w:rsidRDefault="006904A1" w:rsidP="006904A1">
      <w:pPr>
        <w:pStyle w:val="FootnoteText"/>
        <w:jc w:val="both"/>
      </w:pPr>
      <w:r>
        <w:rPr>
          <w:rStyle w:val="FootnoteReference"/>
        </w:rPr>
        <w:footnoteRef/>
      </w:r>
      <w:r>
        <w:t xml:space="preserve"> </w:t>
      </w:r>
      <w:r w:rsidRPr="006904A1">
        <w:rPr>
          <w:rFonts w:ascii="Times New Roman" w:hAnsi="Times New Roman" w:cs="Times New Roman"/>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spēkā stāšanās datums.</w:t>
      </w:r>
    </w:p>
  </w:footnote>
  <w:footnote w:id="13">
    <w:p w14:paraId="27B23A43" w14:textId="35C5E633" w:rsidR="005E1AD9" w:rsidRDefault="005E1AD9">
      <w:pPr>
        <w:pStyle w:val="FootnoteText"/>
      </w:pPr>
      <w:r>
        <w:rPr>
          <w:rStyle w:val="FootnoteReference"/>
        </w:rPr>
        <w:footnoteRef/>
      </w:r>
      <w:r>
        <w:t xml:space="preserve"> </w:t>
      </w:r>
      <w:r w:rsidRPr="006904A1">
        <w:rPr>
          <w:rFonts w:ascii="Times New Roman" w:hAnsi="Times New Roman" w:cs="Times New Roman"/>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hAnsi="Times New Roman" w:cs="Times New Roman"/>
        </w:rPr>
        <w:t xml:space="preserve"> 636.punkts</w:t>
      </w:r>
    </w:p>
  </w:footnote>
  <w:footnote w:id="14">
    <w:p w14:paraId="225C8970" w14:textId="74192AAA" w:rsidR="0087752B" w:rsidRDefault="0087752B">
      <w:pPr>
        <w:pStyle w:val="FootnoteText"/>
      </w:pPr>
      <w:r>
        <w:rPr>
          <w:rStyle w:val="FootnoteReference"/>
        </w:rPr>
        <w:footnoteRef/>
      </w:r>
      <w:r>
        <w:t xml:space="preserve"> </w:t>
      </w:r>
      <w:r w:rsidRPr="0087752B">
        <w:rPr>
          <w:rFonts w:ascii="Times New Roman" w:hAnsi="Times New Roman" w:cs="Times New Roman"/>
        </w:rPr>
        <w:t>Konceptuālā ziņojuma 14.punkts</w:t>
      </w:r>
    </w:p>
  </w:footnote>
  <w:footnote w:id="15">
    <w:p w14:paraId="39835E7B" w14:textId="7B8CB977" w:rsidR="007D6E59" w:rsidRDefault="007D6E59" w:rsidP="007D6E59">
      <w:pPr>
        <w:pStyle w:val="FootnoteText"/>
        <w:jc w:val="both"/>
      </w:pPr>
      <w:r>
        <w:rPr>
          <w:rStyle w:val="FootnoteReference"/>
        </w:rPr>
        <w:footnoteRef/>
      </w:r>
      <w:r>
        <w:t xml:space="preserve"> </w:t>
      </w:r>
      <w:r w:rsidRPr="007D6E59">
        <w:rPr>
          <w:rFonts w:ascii="Times New Roman" w:hAnsi="Times New Roman" w:cs="Times New Roman"/>
        </w:rPr>
        <w:t>Ministru kabineta 2016. gada 24. maija noteikumu Nr. 317 "Ārstniecības personu un ārstniecības atbalsta personu reģistra izveides, papildināšanas un uzturēšanas kārtība" 1.pielikuma 4.punkts</w:t>
      </w:r>
    </w:p>
  </w:footnote>
  <w:footnote w:id="16">
    <w:p w14:paraId="21E5617C" w14:textId="3AD6A803" w:rsidR="00724C84" w:rsidRPr="0098627D" w:rsidRDefault="00724C84" w:rsidP="0098627D">
      <w:pPr>
        <w:pStyle w:val="FootnoteText"/>
        <w:jc w:val="both"/>
        <w:rPr>
          <w:rFonts w:ascii="Times New Roman" w:hAnsi="Times New Roman" w:cs="Times New Roman"/>
        </w:rPr>
      </w:pPr>
      <w:r w:rsidRPr="0098627D">
        <w:rPr>
          <w:rStyle w:val="FootnoteReference"/>
          <w:rFonts w:ascii="Times New Roman" w:hAnsi="Times New Roman" w:cs="Times New Roman"/>
        </w:rPr>
        <w:footnoteRef/>
      </w:r>
      <w:r w:rsidRPr="0098627D">
        <w:rPr>
          <w:rFonts w:ascii="Times New Roman" w:hAnsi="Times New Roman" w:cs="Times New Roman"/>
        </w:rPr>
        <w:t xml:space="preserve"> </w:t>
      </w:r>
      <w:r w:rsidR="0098627D" w:rsidRPr="0098627D">
        <w:rPr>
          <w:rFonts w:ascii="Times New Roman" w:eastAsia="Times New Roman" w:hAnsi="Times New Roman" w:cs="Times New Roman"/>
          <w:lang w:eastAsia="lv-LV"/>
        </w:rPr>
        <w:t>Konceptuālais ziņojuma "Par māsas profesijas turpmāko attīstību”</w:t>
      </w:r>
      <w:r w:rsidR="0098627D" w:rsidRPr="0098627D">
        <w:rPr>
          <w:rFonts w:ascii="Times New Roman" w:hAnsi="Times New Roman" w:cs="Times New Roman"/>
        </w:rPr>
        <w:t xml:space="preserve"> </w:t>
      </w:r>
      <w:r w:rsidRPr="0098627D">
        <w:rPr>
          <w:rFonts w:ascii="Times New Roman" w:hAnsi="Times New Roman" w:cs="Times New Roman"/>
        </w:rPr>
        <w:t>85.punkts</w:t>
      </w:r>
    </w:p>
  </w:footnote>
  <w:footnote w:id="17">
    <w:p w14:paraId="0F54F00B" w14:textId="2B67D66A" w:rsidR="008D17B6" w:rsidRPr="0098627D" w:rsidRDefault="008D17B6" w:rsidP="0098627D">
      <w:pPr>
        <w:pStyle w:val="FootnoteText"/>
        <w:jc w:val="both"/>
        <w:rPr>
          <w:rFonts w:ascii="Times New Roman" w:hAnsi="Times New Roman" w:cs="Times New Roman"/>
        </w:rPr>
      </w:pPr>
      <w:r w:rsidRPr="0098627D">
        <w:rPr>
          <w:rStyle w:val="FootnoteReference"/>
          <w:rFonts w:ascii="Times New Roman" w:hAnsi="Times New Roman" w:cs="Times New Roman"/>
        </w:rPr>
        <w:footnoteRef/>
      </w:r>
      <w:r w:rsidRPr="0098627D">
        <w:rPr>
          <w:rFonts w:ascii="Times New Roman" w:hAnsi="Times New Roman" w:cs="Times New Roman"/>
        </w:rPr>
        <w:t xml:space="preserve"> </w:t>
      </w:r>
      <w:r w:rsidR="0098627D" w:rsidRPr="0098627D">
        <w:rPr>
          <w:rFonts w:ascii="Times New Roman" w:eastAsia="Times New Roman" w:hAnsi="Times New Roman" w:cs="Times New Roman"/>
          <w:lang w:eastAsia="lv-LV"/>
        </w:rPr>
        <w:t>Konceptuālais ziņojuma "Par māsas profesijas turpmāko attīstību”</w:t>
      </w:r>
      <w:r w:rsidR="0098627D" w:rsidRPr="0098627D">
        <w:rPr>
          <w:rFonts w:ascii="Times New Roman" w:hAnsi="Times New Roman" w:cs="Times New Roman"/>
        </w:rPr>
        <w:t xml:space="preserve"> </w:t>
      </w:r>
      <w:r w:rsidRPr="0098627D">
        <w:rPr>
          <w:rFonts w:ascii="Times New Roman" w:hAnsi="Times New Roman" w:cs="Times New Roman"/>
        </w:rPr>
        <w:t>6.tabula</w:t>
      </w:r>
    </w:p>
  </w:footnote>
  <w:footnote w:id="18">
    <w:p w14:paraId="444E7E9D" w14:textId="3E367A59" w:rsidR="00D92E3A" w:rsidRPr="0098627D" w:rsidRDefault="00D92E3A" w:rsidP="0098627D">
      <w:pPr>
        <w:pStyle w:val="FootnoteText"/>
        <w:jc w:val="both"/>
        <w:rPr>
          <w:rFonts w:ascii="Times New Roman" w:hAnsi="Times New Roman" w:cs="Times New Roman"/>
        </w:rPr>
      </w:pPr>
      <w:r w:rsidRPr="0098627D">
        <w:rPr>
          <w:rStyle w:val="FootnoteReference"/>
          <w:rFonts w:ascii="Times New Roman" w:hAnsi="Times New Roman" w:cs="Times New Roman"/>
        </w:rPr>
        <w:footnoteRef/>
      </w:r>
      <w:r w:rsidRPr="0098627D">
        <w:rPr>
          <w:rFonts w:ascii="Times New Roman" w:hAnsi="Times New Roman" w:cs="Times New Roman"/>
        </w:rPr>
        <w:t xml:space="preserve"> </w:t>
      </w:r>
      <w:r w:rsidR="0094612C" w:rsidRPr="0098627D">
        <w:rPr>
          <w:rFonts w:ascii="Times New Roman" w:hAnsi="Times New Roman" w:cs="Times New Roman"/>
        </w:rPr>
        <w:t xml:space="preserve">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6.5.apakšnodaļa </w:t>
      </w:r>
      <w:r w:rsidR="009E3508" w:rsidRPr="0098627D">
        <w:rPr>
          <w:rFonts w:ascii="Times New Roman" w:hAnsi="Times New Roman" w:cs="Times New Roman"/>
        </w:rPr>
        <w:t>(</w:t>
      </w:r>
      <w:r w:rsidR="0094612C" w:rsidRPr="0098627D">
        <w:rPr>
          <w:rFonts w:ascii="Times New Roman" w:hAnsi="Times New Roman" w:cs="Times New Roman"/>
        </w:rPr>
        <w:t>nākotnes redakcija</w:t>
      </w:r>
      <w:r w:rsidR="009E3508" w:rsidRPr="0098627D">
        <w:rPr>
          <w:rFonts w:ascii="Times New Roman" w:hAnsi="Times New Roman" w:cs="Times New Roman"/>
        </w:rPr>
        <w:t xml:space="preserve"> spēkā no 01.01.2022, pieejams: </w:t>
      </w:r>
      <w:r w:rsidR="0094612C" w:rsidRPr="0098627D">
        <w:rPr>
          <w:rFonts w:ascii="Times New Roman" w:hAnsi="Times New Roman" w:cs="Times New Roman"/>
        </w:rPr>
        <w:t xml:space="preserve"> https://likumi.lv/ta/id/190610/redakcijas-datums/2022/01/01</w:t>
      </w:r>
      <w:r w:rsidR="009E3508" w:rsidRPr="0098627D">
        <w:rPr>
          <w:rFonts w:ascii="Times New Roman" w:hAnsi="Times New Roman" w:cs="Times New Roman"/>
        </w:rPr>
        <w:t>)</w:t>
      </w:r>
    </w:p>
  </w:footnote>
  <w:footnote w:id="19">
    <w:p w14:paraId="5E830C55" w14:textId="1D09A3F7" w:rsidR="00A83408" w:rsidRDefault="00A83408" w:rsidP="0098627D">
      <w:pPr>
        <w:pStyle w:val="FootnoteText"/>
        <w:jc w:val="both"/>
      </w:pPr>
      <w:r w:rsidRPr="0098627D">
        <w:rPr>
          <w:rStyle w:val="FootnoteReference"/>
          <w:rFonts w:ascii="Times New Roman" w:hAnsi="Times New Roman" w:cs="Times New Roman"/>
        </w:rPr>
        <w:footnoteRef/>
      </w:r>
      <w:r w:rsidRPr="0098627D">
        <w:rPr>
          <w:rFonts w:ascii="Times New Roman" w:hAnsi="Times New Roman" w:cs="Times New Roman"/>
        </w:rPr>
        <w:t xml:space="preserve"> Latvijas Māsu asociācijas 2021.gada </w:t>
      </w:r>
      <w:r w:rsidR="00916DBC" w:rsidRPr="0098627D">
        <w:rPr>
          <w:rFonts w:ascii="Times New Roman" w:hAnsi="Times New Roman" w:cs="Times New Roman"/>
        </w:rPr>
        <w:t>19.aprīļa vēstule Nr. NrLMa-1212021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480F7387" w:rsidR="009A4EC6" w:rsidRPr="001459B3" w:rsidRDefault="009A4EC6">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00715816">
          <w:rPr>
            <w:rFonts w:ascii="Times New Roman" w:hAnsi="Times New Roman" w:cs="Times New Roman"/>
            <w:noProof/>
            <w:szCs w:val="20"/>
          </w:rPr>
          <w:t>12</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4"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5"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7" w15:restartNumberingAfterBreak="1">
    <w:nsid w:val="20133F87"/>
    <w:multiLevelType w:val="hybridMultilevel"/>
    <w:tmpl w:val="2B804E52"/>
    <w:lvl w:ilvl="0" w:tplc="1B840E00">
      <w:start w:val="1"/>
      <w:numFmt w:val="decimal"/>
      <w:lvlText w:val="%1)"/>
      <w:lvlJc w:val="left"/>
      <w:pPr>
        <w:ind w:left="673" w:hanging="390"/>
      </w:pPr>
      <w:rPr>
        <w:rFonts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8" w15:restartNumberingAfterBreak="0">
    <w:nsid w:val="25962F15"/>
    <w:multiLevelType w:val="multilevel"/>
    <w:tmpl w:val="D4BE068E"/>
    <w:lvl w:ilvl="0">
      <w:start w:val="2"/>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10" w15:restartNumberingAfterBreak="0">
    <w:nsid w:val="2A5664B4"/>
    <w:multiLevelType w:val="hybridMultilevel"/>
    <w:tmpl w:val="9F46D800"/>
    <w:lvl w:ilvl="0" w:tplc="335CACDA">
      <w:start w:val="1"/>
      <w:numFmt w:val="decimal"/>
      <w:lvlText w:val="%1)"/>
      <w:lvlJc w:val="left"/>
      <w:pPr>
        <w:ind w:left="620" w:hanging="360"/>
      </w:pPr>
      <w:rPr>
        <w:rFonts w:hint="default"/>
      </w:rPr>
    </w:lvl>
    <w:lvl w:ilvl="1" w:tplc="04260019" w:tentative="1">
      <w:start w:val="1"/>
      <w:numFmt w:val="lowerLetter"/>
      <w:lvlText w:val="%2."/>
      <w:lvlJc w:val="left"/>
      <w:pPr>
        <w:ind w:left="1340" w:hanging="360"/>
      </w:pPr>
    </w:lvl>
    <w:lvl w:ilvl="2" w:tplc="0426001B" w:tentative="1">
      <w:start w:val="1"/>
      <w:numFmt w:val="lowerRoman"/>
      <w:lvlText w:val="%3."/>
      <w:lvlJc w:val="right"/>
      <w:pPr>
        <w:ind w:left="2060" w:hanging="180"/>
      </w:pPr>
    </w:lvl>
    <w:lvl w:ilvl="3" w:tplc="0426000F" w:tentative="1">
      <w:start w:val="1"/>
      <w:numFmt w:val="decimal"/>
      <w:lvlText w:val="%4."/>
      <w:lvlJc w:val="left"/>
      <w:pPr>
        <w:ind w:left="2780" w:hanging="360"/>
      </w:pPr>
    </w:lvl>
    <w:lvl w:ilvl="4" w:tplc="04260019" w:tentative="1">
      <w:start w:val="1"/>
      <w:numFmt w:val="lowerLetter"/>
      <w:lvlText w:val="%5."/>
      <w:lvlJc w:val="left"/>
      <w:pPr>
        <w:ind w:left="3500" w:hanging="360"/>
      </w:pPr>
    </w:lvl>
    <w:lvl w:ilvl="5" w:tplc="0426001B" w:tentative="1">
      <w:start w:val="1"/>
      <w:numFmt w:val="lowerRoman"/>
      <w:lvlText w:val="%6."/>
      <w:lvlJc w:val="right"/>
      <w:pPr>
        <w:ind w:left="4220" w:hanging="180"/>
      </w:pPr>
    </w:lvl>
    <w:lvl w:ilvl="6" w:tplc="0426000F" w:tentative="1">
      <w:start w:val="1"/>
      <w:numFmt w:val="decimal"/>
      <w:lvlText w:val="%7."/>
      <w:lvlJc w:val="left"/>
      <w:pPr>
        <w:ind w:left="4940" w:hanging="360"/>
      </w:pPr>
    </w:lvl>
    <w:lvl w:ilvl="7" w:tplc="04260019" w:tentative="1">
      <w:start w:val="1"/>
      <w:numFmt w:val="lowerLetter"/>
      <w:lvlText w:val="%8."/>
      <w:lvlJc w:val="left"/>
      <w:pPr>
        <w:ind w:left="5660" w:hanging="360"/>
      </w:pPr>
    </w:lvl>
    <w:lvl w:ilvl="8" w:tplc="0426001B" w:tentative="1">
      <w:start w:val="1"/>
      <w:numFmt w:val="lowerRoman"/>
      <w:lvlText w:val="%9."/>
      <w:lvlJc w:val="right"/>
      <w:pPr>
        <w:ind w:left="6380" w:hanging="180"/>
      </w:pPr>
    </w:lvl>
  </w:abstractNum>
  <w:abstractNum w:abstractNumId="11" w15:restartNumberingAfterBreak="0">
    <w:nsid w:val="30C659C2"/>
    <w:multiLevelType w:val="hybridMultilevel"/>
    <w:tmpl w:val="4D88EC4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13339B6"/>
    <w:multiLevelType w:val="hybridMultilevel"/>
    <w:tmpl w:val="91FE6A5E"/>
    <w:lvl w:ilvl="0" w:tplc="04260011">
      <w:start w:val="1"/>
      <w:numFmt w:val="decimal"/>
      <w:lvlText w:val="%1)"/>
      <w:lvlJc w:val="left"/>
      <w:pPr>
        <w:ind w:left="375" w:hanging="360"/>
      </w:pPr>
    </w:lvl>
    <w:lvl w:ilvl="1" w:tplc="04260019" w:tentative="1">
      <w:start w:val="1"/>
      <w:numFmt w:val="lowerLetter"/>
      <w:lvlText w:val="%2."/>
      <w:lvlJc w:val="left"/>
      <w:pPr>
        <w:ind w:left="1095" w:hanging="360"/>
      </w:pPr>
    </w:lvl>
    <w:lvl w:ilvl="2" w:tplc="0426001B" w:tentative="1">
      <w:start w:val="1"/>
      <w:numFmt w:val="lowerRoman"/>
      <w:lvlText w:val="%3."/>
      <w:lvlJc w:val="right"/>
      <w:pPr>
        <w:ind w:left="1815" w:hanging="180"/>
      </w:pPr>
    </w:lvl>
    <w:lvl w:ilvl="3" w:tplc="0426000F" w:tentative="1">
      <w:start w:val="1"/>
      <w:numFmt w:val="decimal"/>
      <w:lvlText w:val="%4."/>
      <w:lvlJc w:val="left"/>
      <w:pPr>
        <w:ind w:left="2535" w:hanging="360"/>
      </w:pPr>
    </w:lvl>
    <w:lvl w:ilvl="4" w:tplc="04260019" w:tentative="1">
      <w:start w:val="1"/>
      <w:numFmt w:val="lowerLetter"/>
      <w:lvlText w:val="%5."/>
      <w:lvlJc w:val="left"/>
      <w:pPr>
        <w:ind w:left="3255" w:hanging="360"/>
      </w:pPr>
    </w:lvl>
    <w:lvl w:ilvl="5" w:tplc="0426001B" w:tentative="1">
      <w:start w:val="1"/>
      <w:numFmt w:val="lowerRoman"/>
      <w:lvlText w:val="%6."/>
      <w:lvlJc w:val="right"/>
      <w:pPr>
        <w:ind w:left="3975" w:hanging="180"/>
      </w:pPr>
    </w:lvl>
    <w:lvl w:ilvl="6" w:tplc="0426000F" w:tentative="1">
      <w:start w:val="1"/>
      <w:numFmt w:val="decimal"/>
      <w:lvlText w:val="%7."/>
      <w:lvlJc w:val="left"/>
      <w:pPr>
        <w:ind w:left="4695" w:hanging="360"/>
      </w:pPr>
    </w:lvl>
    <w:lvl w:ilvl="7" w:tplc="04260019" w:tentative="1">
      <w:start w:val="1"/>
      <w:numFmt w:val="lowerLetter"/>
      <w:lvlText w:val="%8."/>
      <w:lvlJc w:val="left"/>
      <w:pPr>
        <w:ind w:left="5415" w:hanging="360"/>
      </w:pPr>
    </w:lvl>
    <w:lvl w:ilvl="8" w:tplc="0426001B" w:tentative="1">
      <w:start w:val="1"/>
      <w:numFmt w:val="lowerRoman"/>
      <w:lvlText w:val="%9."/>
      <w:lvlJc w:val="right"/>
      <w:pPr>
        <w:ind w:left="6135" w:hanging="180"/>
      </w:pPr>
    </w:lvl>
  </w:abstractNum>
  <w:abstractNum w:abstractNumId="13"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4"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5"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6" w15:restartNumberingAfterBreak="0">
    <w:nsid w:val="3F50176D"/>
    <w:multiLevelType w:val="hybridMultilevel"/>
    <w:tmpl w:val="8E2C9D4A"/>
    <w:lvl w:ilvl="0" w:tplc="98F2ECD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8"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9"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20"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21" w15:restartNumberingAfterBreak="0">
    <w:nsid w:val="4F9B3A17"/>
    <w:multiLevelType w:val="hybridMultilevel"/>
    <w:tmpl w:val="90685F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BB5FBC"/>
    <w:multiLevelType w:val="hybridMultilevel"/>
    <w:tmpl w:val="F78EAFB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24"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25" w15:restartNumberingAfterBreak="0">
    <w:nsid w:val="5A7D465E"/>
    <w:multiLevelType w:val="hybridMultilevel"/>
    <w:tmpl w:val="B7142542"/>
    <w:lvl w:ilvl="0" w:tplc="19F095F0">
      <w:start w:val="1"/>
      <w:numFmt w:val="decimal"/>
      <w:lvlText w:val="%1)"/>
      <w:lvlJc w:val="left"/>
      <w:pPr>
        <w:ind w:left="657" w:hanging="360"/>
      </w:pPr>
      <w:rPr>
        <w:rFonts w:hint="default"/>
      </w:rPr>
    </w:lvl>
    <w:lvl w:ilvl="1" w:tplc="04260019" w:tentative="1">
      <w:start w:val="1"/>
      <w:numFmt w:val="lowerLetter"/>
      <w:lvlText w:val="%2."/>
      <w:lvlJc w:val="left"/>
      <w:pPr>
        <w:ind w:left="1377" w:hanging="360"/>
      </w:pPr>
    </w:lvl>
    <w:lvl w:ilvl="2" w:tplc="0426001B" w:tentative="1">
      <w:start w:val="1"/>
      <w:numFmt w:val="lowerRoman"/>
      <w:lvlText w:val="%3."/>
      <w:lvlJc w:val="right"/>
      <w:pPr>
        <w:ind w:left="2097" w:hanging="180"/>
      </w:pPr>
    </w:lvl>
    <w:lvl w:ilvl="3" w:tplc="0426000F" w:tentative="1">
      <w:start w:val="1"/>
      <w:numFmt w:val="decimal"/>
      <w:lvlText w:val="%4."/>
      <w:lvlJc w:val="left"/>
      <w:pPr>
        <w:ind w:left="2817" w:hanging="360"/>
      </w:pPr>
    </w:lvl>
    <w:lvl w:ilvl="4" w:tplc="04260019" w:tentative="1">
      <w:start w:val="1"/>
      <w:numFmt w:val="lowerLetter"/>
      <w:lvlText w:val="%5."/>
      <w:lvlJc w:val="left"/>
      <w:pPr>
        <w:ind w:left="3537" w:hanging="360"/>
      </w:pPr>
    </w:lvl>
    <w:lvl w:ilvl="5" w:tplc="0426001B" w:tentative="1">
      <w:start w:val="1"/>
      <w:numFmt w:val="lowerRoman"/>
      <w:lvlText w:val="%6."/>
      <w:lvlJc w:val="right"/>
      <w:pPr>
        <w:ind w:left="4257" w:hanging="180"/>
      </w:pPr>
    </w:lvl>
    <w:lvl w:ilvl="6" w:tplc="0426000F" w:tentative="1">
      <w:start w:val="1"/>
      <w:numFmt w:val="decimal"/>
      <w:lvlText w:val="%7."/>
      <w:lvlJc w:val="left"/>
      <w:pPr>
        <w:ind w:left="4977" w:hanging="360"/>
      </w:pPr>
    </w:lvl>
    <w:lvl w:ilvl="7" w:tplc="04260019" w:tentative="1">
      <w:start w:val="1"/>
      <w:numFmt w:val="lowerLetter"/>
      <w:lvlText w:val="%8."/>
      <w:lvlJc w:val="left"/>
      <w:pPr>
        <w:ind w:left="5697" w:hanging="360"/>
      </w:pPr>
    </w:lvl>
    <w:lvl w:ilvl="8" w:tplc="0426001B" w:tentative="1">
      <w:start w:val="1"/>
      <w:numFmt w:val="lowerRoman"/>
      <w:lvlText w:val="%9."/>
      <w:lvlJc w:val="right"/>
      <w:pPr>
        <w:ind w:left="6417" w:hanging="180"/>
      </w:pPr>
    </w:lvl>
  </w:abstractNum>
  <w:abstractNum w:abstractNumId="26" w15:restartNumberingAfterBreak="0">
    <w:nsid w:val="5EA471CB"/>
    <w:multiLevelType w:val="hybridMultilevel"/>
    <w:tmpl w:val="F6C0A660"/>
    <w:lvl w:ilvl="0" w:tplc="A03A77A2">
      <w:start w:val="1"/>
      <w:numFmt w:val="decimal"/>
      <w:lvlText w:val="%1)"/>
      <w:lvlJc w:val="left"/>
      <w:pPr>
        <w:ind w:left="653" w:hanging="360"/>
      </w:pPr>
      <w:rPr>
        <w:rFonts w:hint="default"/>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27" w15:restartNumberingAfterBreak="0">
    <w:nsid w:val="5F871B42"/>
    <w:multiLevelType w:val="hybridMultilevel"/>
    <w:tmpl w:val="09CAE930"/>
    <w:lvl w:ilvl="0" w:tplc="A2E22788">
      <w:start w:val="1"/>
      <w:numFmt w:val="decimal"/>
      <w:lvlText w:val="%1)"/>
      <w:lvlJc w:val="left"/>
      <w:pPr>
        <w:ind w:left="609" w:hanging="360"/>
      </w:pPr>
      <w:rPr>
        <w:rFonts w:hint="default"/>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28" w15:restartNumberingAfterBreak="0">
    <w:nsid w:val="5F993031"/>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644"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411300"/>
    <w:multiLevelType w:val="hybridMultilevel"/>
    <w:tmpl w:val="3072F794"/>
    <w:lvl w:ilvl="0" w:tplc="0426000D">
      <w:start w:val="1"/>
      <w:numFmt w:val="bullet"/>
      <w:lvlText w:val=""/>
      <w:lvlJc w:val="left"/>
      <w:pPr>
        <w:ind w:left="360" w:hanging="360"/>
      </w:pPr>
      <w:rPr>
        <w:rFonts w:ascii="Wingdings" w:hAnsi="Wingdings" w:hint="default"/>
      </w:rPr>
    </w:lvl>
    <w:lvl w:ilvl="1" w:tplc="0426000D">
      <w:start w:val="1"/>
      <w:numFmt w:val="bullet"/>
      <w:lvlText w:val=""/>
      <w:lvlJc w:val="left"/>
      <w:pPr>
        <w:ind w:left="1080" w:hanging="360"/>
      </w:pPr>
      <w:rPr>
        <w:rFonts w:ascii="Wingdings" w:hAnsi="Wingding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639C3481"/>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32" w15:restartNumberingAfterBreak="0">
    <w:nsid w:val="709B3431"/>
    <w:multiLevelType w:val="hybridMultilevel"/>
    <w:tmpl w:val="23EC6276"/>
    <w:lvl w:ilvl="0" w:tplc="DACC5256">
      <w:start w:val="1"/>
      <w:numFmt w:val="decimal"/>
      <w:lvlText w:val="%1)"/>
      <w:lvlJc w:val="left"/>
      <w:pPr>
        <w:ind w:left="657" w:hanging="360"/>
      </w:pPr>
      <w:rPr>
        <w:rFonts w:hint="default"/>
      </w:rPr>
    </w:lvl>
    <w:lvl w:ilvl="1" w:tplc="04260019" w:tentative="1">
      <w:start w:val="1"/>
      <w:numFmt w:val="lowerLetter"/>
      <w:lvlText w:val="%2."/>
      <w:lvlJc w:val="left"/>
      <w:pPr>
        <w:ind w:left="1377" w:hanging="360"/>
      </w:pPr>
    </w:lvl>
    <w:lvl w:ilvl="2" w:tplc="0426001B" w:tentative="1">
      <w:start w:val="1"/>
      <w:numFmt w:val="lowerRoman"/>
      <w:lvlText w:val="%3."/>
      <w:lvlJc w:val="right"/>
      <w:pPr>
        <w:ind w:left="2097" w:hanging="180"/>
      </w:pPr>
    </w:lvl>
    <w:lvl w:ilvl="3" w:tplc="0426000F" w:tentative="1">
      <w:start w:val="1"/>
      <w:numFmt w:val="decimal"/>
      <w:lvlText w:val="%4."/>
      <w:lvlJc w:val="left"/>
      <w:pPr>
        <w:ind w:left="2817" w:hanging="360"/>
      </w:pPr>
    </w:lvl>
    <w:lvl w:ilvl="4" w:tplc="04260019" w:tentative="1">
      <w:start w:val="1"/>
      <w:numFmt w:val="lowerLetter"/>
      <w:lvlText w:val="%5."/>
      <w:lvlJc w:val="left"/>
      <w:pPr>
        <w:ind w:left="3537" w:hanging="360"/>
      </w:pPr>
    </w:lvl>
    <w:lvl w:ilvl="5" w:tplc="0426001B" w:tentative="1">
      <w:start w:val="1"/>
      <w:numFmt w:val="lowerRoman"/>
      <w:lvlText w:val="%6."/>
      <w:lvlJc w:val="right"/>
      <w:pPr>
        <w:ind w:left="4257" w:hanging="180"/>
      </w:pPr>
    </w:lvl>
    <w:lvl w:ilvl="6" w:tplc="0426000F" w:tentative="1">
      <w:start w:val="1"/>
      <w:numFmt w:val="decimal"/>
      <w:lvlText w:val="%7."/>
      <w:lvlJc w:val="left"/>
      <w:pPr>
        <w:ind w:left="4977" w:hanging="360"/>
      </w:pPr>
    </w:lvl>
    <w:lvl w:ilvl="7" w:tplc="04260019" w:tentative="1">
      <w:start w:val="1"/>
      <w:numFmt w:val="lowerLetter"/>
      <w:lvlText w:val="%8."/>
      <w:lvlJc w:val="left"/>
      <w:pPr>
        <w:ind w:left="5697" w:hanging="360"/>
      </w:pPr>
    </w:lvl>
    <w:lvl w:ilvl="8" w:tplc="0426001B" w:tentative="1">
      <w:start w:val="1"/>
      <w:numFmt w:val="lowerRoman"/>
      <w:lvlText w:val="%9."/>
      <w:lvlJc w:val="right"/>
      <w:pPr>
        <w:ind w:left="6417" w:hanging="180"/>
      </w:pPr>
    </w:lvl>
  </w:abstractNum>
  <w:abstractNum w:abstractNumId="33" w15:restartNumberingAfterBreak="0">
    <w:nsid w:val="756460F2"/>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2"/>
  </w:num>
  <w:num w:numId="2">
    <w:abstractNumId w:val="17"/>
  </w:num>
  <w:num w:numId="3">
    <w:abstractNumId w:val="34"/>
  </w:num>
  <w:num w:numId="4">
    <w:abstractNumId w:val="20"/>
  </w:num>
  <w:num w:numId="5">
    <w:abstractNumId w:val="6"/>
  </w:num>
  <w:num w:numId="6">
    <w:abstractNumId w:val="9"/>
  </w:num>
  <w:num w:numId="7">
    <w:abstractNumId w:val="7"/>
  </w:num>
  <w:num w:numId="8">
    <w:abstractNumId w:val="18"/>
  </w:num>
  <w:num w:numId="9">
    <w:abstractNumId w:val="1"/>
  </w:num>
  <w:num w:numId="10">
    <w:abstractNumId w:val="24"/>
  </w:num>
  <w:num w:numId="11">
    <w:abstractNumId w:val="3"/>
  </w:num>
  <w:num w:numId="12">
    <w:abstractNumId w:val="31"/>
  </w:num>
  <w:num w:numId="13">
    <w:abstractNumId w:val="13"/>
  </w:num>
  <w:num w:numId="14">
    <w:abstractNumId w:val="15"/>
  </w:num>
  <w:num w:numId="15">
    <w:abstractNumId w:val="0"/>
  </w:num>
  <w:num w:numId="16">
    <w:abstractNumId w:val="23"/>
  </w:num>
  <w:num w:numId="17">
    <w:abstractNumId w:val="19"/>
  </w:num>
  <w:num w:numId="18">
    <w:abstractNumId w:val="14"/>
  </w:num>
  <w:num w:numId="19">
    <w:abstractNumId w:val="4"/>
  </w:num>
  <w:num w:numId="20">
    <w:abstractNumId w:val="5"/>
  </w:num>
  <w:num w:numId="21">
    <w:abstractNumId w:val="8"/>
  </w:num>
  <w:num w:numId="22">
    <w:abstractNumId w:val="33"/>
  </w:num>
  <w:num w:numId="23">
    <w:abstractNumId w:val="30"/>
  </w:num>
  <w:num w:numId="24">
    <w:abstractNumId w:val="27"/>
  </w:num>
  <w:num w:numId="25">
    <w:abstractNumId w:val="12"/>
  </w:num>
  <w:num w:numId="26">
    <w:abstractNumId w:val="11"/>
  </w:num>
  <w:num w:numId="27">
    <w:abstractNumId w:val="28"/>
  </w:num>
  <w:num w:numId="28">
    <w:abstractNumId w:val="26"/>
  </w:num>
  <w:num w:numId="29">
    <w:abstractNumId w:val="32"/>
  </w:num>
  <w:num w:numId="30">
    <w:abstractNumId w:val="25"/>
  </w:num>
  <w:num w:numId="31">
    <w:abstractNumId w:val="21"/>
  </w:num>
  <w:num w:numId="32">
    <w:abstractNumId w:val="22"/>
  </w:num>
  <w:num w:numId="33">
    <w:abstractNumId w:val="29"/>
  </w:num>
  <w:num w:numId="34">
    <w:abstractNumId w:val="1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7FDE"/>
    <w:rsid w:val="00014908"/>
    <w:rsid w:val="00023A15"/>
    <w:rsid w:val="0002415A"/>
    <w:rsid w:val="00026C6B"/>
    <w:rsid w:val="00027F4C"/>
    <w:rsid w:val="00031DFF"/>
    <w:rsid w:val="0003396D"/>
    <w:rsid w:val="00034396"/>
    <w:rsid w:val="000408C9"/>
    <w:rsid w:val="00045286"/>
    <w:rsid w:val="000478D7"/>
    <w:rsid w:val="000551D9"/>
    <w:rsid w:val="00055268"/>
    <w:rsid w:val="0006041B"/>
    <w:rsid w:val="00060ED9"/>
    <w:rsid w:val="0006611D"/>
    <w:rsid w:val="0006784C"/>
    <w:rsid w:val="0007050C"/>
    <w:rsid w:val="000709B8"/>
    <w:rsid w:val="00077644"/>
    <w:rsid w:val="00077FB7"/>
    <w:rsid w:val="0008612A"/>
    <w:rsid w:val="000914C7"/>
    <w:rsid w:val="00091533"/>
    <w:rsid w:val="00091B91"/>
    <w:rsid w:val="000950B6"/>
    <w:rsid w:val="00096528"/>
    <w:rsid w:val="000975E4"/>
    <w:rsid w:val="00097626"/>
    <w:rsid w:val="000A0240"/>
    <w:rsid w:val="000A22C5"/>
    <w:rsid w:val="000A4B93"/>
    <w:rsid w:val="000A523D"/>
    <w:rsid w:val="000A59B4"/>
    <w:rsid w:val="000B1774"/>
    <w:rsid w:val="000B4BBC"/>
    <w:rsid w:val="000B715C"/>
    <w:rsid w:val="000B76F4"/>
    <w:rsid w:val="000C47FB"/>
    <w:rsid w:val="000C57B7"/>
    <w:rsid w:val="000C5F48"/>
    <w:rsid w:val="000C74BF"/>
    <w:rsid w:val="000D2657"/>
    <w:rsid w:val="000D3713"/>
    <w:rsid w:val="000D4878"/>
    <w:rsid w:val="000D4F8B"/>
    <w:rsid w:val="000E1E85"/>
    <w:rsid w:val="000E2799"/>
    <w:rsid w:val="000E3D4C"/>
    <w:rsid w:val="000E4559"/>
    <w:rsid w:val="000E5663"/>
    <w:rsid w:val="000E604F"/>
    <w:rsid w:val="000F018F"/>
    <w:rsid w:val="000F186C"/>
    <w:rsid w:val="000F30DA"/>
    <w:rsid w:val="000F6AF7"/>
    <w:rsid w:val="0010060F"/>
    <w:rsid w:val="00105214"/>
    <w:rsid w:val="00107B96"/>
    <w:rsid w:val="00110675"/>
    <w:rsid w:val="0011328D"/>
    <w:rsid w:val="00113C6F"/>
    <w:rsid w:val="0011413D"/>
    <w:rsid w:val="00114BBF"/>
    <w:rsid w:val="00115414"/>
    <w:rsid w:val="00122122"/>
    <w:rsid w:val="001251BA"/>
    <w:rsid w:val="00127706"/>
    <w:rsid w:val="00127AA2"/>
    <w:rsid w:val="00130CAC"/>
    <w:rsid w:val="00131FA3"/>
    <w:rsid w:val="00132486"/>
    <w:rsid w:val="00132A1C"/>
    <w:rsid w:val="00132EB4"/>
    <w:rsid w:val="00133550"/>
    <w:rsid w:val="00135A9C"/>
    <w:rsid w:val="0013787A"/>
    <w:rsid w:val="00137B9E"/>
    <w:rsid w:val="001406E6"/>
    <w:rsid w:val="001413D2"/>
    <w:rsid w:val="0014414A"/>
    <w:rsid w:val="001459B3"/>
    <w:rsid w:val="00146952"/>
    <w:rsid w:val="001473E4"/>
    <w:rsid w:val="00151AAC"/>
    <w:rsid w:val="00154869"/>
    <w:rsid w:val="001562D6"/>
    <w:rsid w:val="00156519"/>
    <w:rsid w:val="00156B09"/>
    <w:rsid w:val="001572B4"/>
    <w:rsid w:val="00161D6C"/>
    <w:rsid w:val="001628A5"/>
    <w:rsid w:val="00165ED9"/>
    <w:rsid w:val="001716DC"/>
    <w:rsid w:val="00172186"/>
    <w:rsid w:val="00174454"/>
    <w:rsid w:val="00176B3B"/>
    <w:rsid w:val="00177256"/>
    <w:rsid w:val="00183508"/>
    <w:rsid w:val="00183AEF"/>
    <w:rsid w:val="00183CAC"/>
    <w:rsid w:val="00185315"/>
    <w:rsid w:val="001860BF"/>
    <w:rsid w:val="0018636A"/>
    <w:rsid w:val="001869BD"/>
    <w:rsid w:val="00186CE5"/>
    <w:rsid w:val="00186F16"/>
    <w:rsid w:val="001874AA"/>
    <w:rsid w:val="00190702"/>
    <w:rsid w:val="0019105A"/>
    <w:rsid w:val="00191919"/>
    <w:rsid w:val="00191C24"/>
    <w:rsid w:val="001A26A6"/>
    <w:rsid w:val="001A272F"/>
    <w:rsid w:val="001A4346"/>
    <w:rsid w:val="001A4923"/>
    <w:rsid w:val="001A6111"/>
    <w:rsid w:val="001A7B87"/>
    <w:rsid w:val="001B0836"/>
    <w:rsid w:val="001B166C"/>
    <w:rsid w:val="001B2956"/>
    <w:rsid w:val="001B33AF"/>
    <w:rsid w:val="001B4F1A"/>
    <w:rsid w:val="001B67B8"/>
    <w:rsid w:val="001C08BC"/>
    <w:rsid w:val="001C095C"/>
    <w:rsid w:val="001C39BA"/>
    <w:rsid w:val="001C40CE"/>
    <w:rsid w:val="001C741D"/>
    <w:rsid w:val="001C7D44"/>
    <w:rsid w:val="001D3279"/>
    <w:rsid w:val="001D42F3"/>
    <w:rsid w:val="001D473A"/>
    <w:rsid w:val="001D4E5C"/>
    <w:rsid w:val="001D7152"/>
    <w:rsid w:val="001E4B52"/>
    <w:rsid w:val="001E577E"/>
    <w:rsid w:val="001E7B3E"/>
    <w:rsid w:val="001E7B90"/>
    <w:rsid w:val="001F196D"/>
    <w:rsid w:val="001F1D0D"/>
    <w:rsid w:val="001F653D"/>
    <w:rsid w:val="001F6B5C"/>
    <w:rsid w:val="001F7280"/>
    <w:rsid w:val="002004AC"/>
    <w:rsid w:val="00202A5E"/>
    <w:rsid w:val="00203227"/>
    <w:rsid w:val="0020465A"/>
    <w:rsid w:val="002067E3"/>
    <w:rsid w:val="00210CF3"/>
    <w:rsid w:val="002113A5"/>
    <w:rsid w:val="00211672"/>
    <w:rsid w:val="00214C01"/>
    <w:rsid w:val="00215016"/>
    <w:rsid w:val="00215D85"/>
    <w:rsid w:val="00215E1F"/>
    <w:rsid w:val="0021682D"/>
    <w:rsid w:val="00222A28"/>
    <w:rsid w:val="00222AC6"/>
    <w:rsid w:val="002246D1"/>
    <w:rsid w:val="00225056"/>
    <w:rsid w:val="00226287"/>
    <w:rsid w:val="00226F30"/>
    <w:rsid w:val="00231831"/>
    <w:rsid w:val="002347B6"/>
    <w:rsid w:val="00235625"/>
    <w:rsid w:val="0023750D"/>
    <w:rsid w:val="00237A74"/>
    <w:rsid w:val="0024060D"/>
    <w:rsid w:val="002431C6"/>
    <w:rsid w:val="00243426"/>
    <w:rsid w:val="00243C82"/>
    <w:rsid w:val="0024534A"/>
    <w:rsid w:val="002461E1"/>
    <w:rsid w:val="00250118"/>
    <w:rsid w:val="0025184E"/>
    <w:rsid w:val="00251D97"/>
    <w:rsid w:val="00252AF3"/>
    <w:rsid w:val="00253BB4"/>
    <w:rsid w:val="00254BB5"/>
    <w:rsid w:val="002561FC"/>
    <w:rsid w:val="00257AA9"/>
    <w:rsid w:val="00260FEC"/>
    <w:rsid w:val="00261058"/>
    <w:rsid w:val="00261517"/>
    <w:rsid w:val="002621F3"/>
    <w:rsid w:val="00266D3B"/>
    <w:rsid w:val="002731B7"/>
    <w:rsid w:val="0027414F"/>
    <w:rsid w:val="0027620A"/>
    <w:rsid w:val="00277162"/>
    <w:rsid w:val="00277BA5"/>
    <w:rsid w:val="00280F47"/>
    <w:rsid w:val="0028200B"/>
    <w:rsid w:val="00283C67"/>
    <w:rsid w:val="00283F4C"/>
    <w:rsid w:val="00284976"/>
    <w:rsid w:val="0028607A"/>
    <w:rsid w:val="002869C4"/>
    <w:rsid w:val="0028720B"/>
    <w:rsid w:val="00290142"/>
    <w:rsid w:val="00290979"/>
    <w:rsid w:val="00291085"/>
    <w:rsid w:val="002929E0"/>
    <w:rsid w:val="00295AB1"/>
    <w:rsid w:val="002A2C64"/>
    <w:rsid w:val="002A3B15"/>
    <w:rsid w:val="002A435A"/>
    <w:rsid w:val="002A6565"/>
    <w:rsid w:val="002A6ABB"/>
    <w:rsid w:val="002A7D56"/>
    <w:rsid w:val="002A7DD1"/>
    <w:rsid w:val="002B23DB"/>
    <w:rsid w:val="002B4503"/>
    <w:rsid w:val="002B665D"/>
    <w:rsid w:val="002C1548"/>
    <w:rsid w:val="002C6B90"/>
    <w:rsid w:val="002D24C6"/>
    <w:rsid w:val="002D3D3F"/>
    <w:rsid w:val="002D5765"/>
    <w:rsid w:val="002D5D6B"/>
    <w:rsid w:val="002D790C"/>
    <w:rsid w:val="002E1A1B"/>
    <w:rsid w:val="002E1C05"/>
    <w:rsid w:val="002E1E6B"/>
    <w:rsid w:val="002E5097"/>
    <w:rsid w:val="002E5362"/>
    <w:rsid w:val="002F1B03"/>
    <w:rsid w:val="002F1F88"/>
    <w:rsid w:val="002F3999"/>
    <w:rsid w:val="002F438A"/>
    <w:rsid w:val="002F5661"/>
    <w:rsid w:val="00301C7C"/>
    <w:rsid w:val="00301CEC"/>
    <w:rsid w:val="00303E72"/>
    <w:rsid w:val="00304A45"/>
    <w:rsid w:val="00305309"/>
    <w:rsid w:val="00307F9C"/>
    <w:rsid w:val="00310FA1"/>
    <w:rsid w:val="00311713"/>
    <w:rsid w:val="00312C8D"/>
    <w:rsid w:val="00313BDB"/>
    <w:rsid w:val="00313E0A"/>
    <w:rsid w:val="003175BE"/>
    <w:rsid w:val="00326376"/>
    <w:rsid w:val="003318C3"/>
    <w:rsid w:val="00336FC3"/>
    <w:rsid w:val="003407FF"/>
    <w:rsid w:val="003411CF"/>
    <w:rsid w:val="00341529"/>
    <w:rsid w:val="003429ED"/>
    <w:rsid w:val="00347CA2"/>
    <w:rsid w:val="00350DE2"/>
    <w:rsid w:val="00353F28"/>
    <w:rsid w:val="00356F83"/>
    <w:rsid w:val="00361F55"/>
    <w:rsid w:val="00370B2F"/>
    <w:rsid w:val="00371951"/>
    <w:rsid w:val="00374C19"/>
    <w:rsid w:val="00375A17"/>
    <w:rsid w:val="0037721A"/>
    <w:rsid w:val="003801AC"/>
    <w:rsid w:val="00381EBA"/>
    <w:rsid w:val="0038237E"/>
    <w:rsid w:val="003848EC"/>
    <w:rsid w:val="00385AE6"/>
    <w:rsid w:val="00386B2B"/>
    <w:rsid w:val="00387B8F"/>
    <w:rsid w:val="00391D82"/>
    <w:rsid w:val="00392F7E"/>
    <w:rsid w:val="00393029"/>
    <w:rsid w:val="003942FB"/>
    <w:rsid w:val="003959BB"/>
    <w:rsid w:val="003967D2"/>
    <w:rsid w:val="00397343"/>
    <w:rsid w:val="003A172A"/>
    <w:rsid w:val="003B0BF9"/>
    <w:rsid w:val="003B3F38"/>
    <w:rsid w:val="003B4641"/>
    <w:rsid w:val="003B4D12"/>
    <w:rsid w:val="003C090D"/>
    <w:rsid w:val="003C679B"/>
    <w:rsid w:val="003C7D24"/>
    <w:rsid w:val="003D0005"/>
    <w:rsid w:val="003D078B"/>
    <w:rsid w:val="003D16D8"/>
    <w:rsid w:val="003D1840"/>
    <w:rsid w:val="003D2270"/>
    <w:rsid w:val="003D45DD"/>
    <w:rsid w:val="003D68FA"/>
    <w:rsid w:val="003D6AF4"/>
    <w:rsid w:val="003D7DBB"/>
    <w:rsid w:val="003E06D7"/>
    <w:rsid w:val="003E0791"/>
    <w:rsid w:val="003E0C05"/>
    <w:rsid w:val="003E1D11"/>
    <w:rsid w:val="003E200C"/>
    <w:rsid w:val="003E3785"/>
    <w:rsid w:val="003E5EF4"/>
    <w:rsid w:val="003E6BDA"/>
    <w:rsid w:val="003F0EEC"/>
    <w:rsid w:val="003F0F76"/>
    <w:rsid w:val="003F28AC"/>
    <w:rsid w:val="003F2DFA"/>
    <w:rsid w:val="003F7C38"/>
    <w:rsid w:val="004020B2"/>
    <w:rsid w:val="004030A6"/>
    <w:rsid w:val="00405F78"/>
    <w:rsid w:val="004060E6"/>
    <w:rsid w:val="00407A53"/>
    <w:rsid w:val="00415381"/>
    <w:rsid w:val="0041702B"/>
    <w:rsid w:val="00421983"/>
    <w:rsid w:val="00424410"/>
    <w:rsid w:val="00424A12"/>
    <w:rsid w:val="00432D0D"/>
    <w:rsid w:val="00433666"/>
    <w:rsid w:val="00436389"/>
    <w:rsid w:val="004364FF"/>
    <w:rsid w:val="00436806"/>
    <w:rsid w:val="004400E2"/>
    <w:rsid w:val="00441067"/>
    <w:rsid w:val="00444219"/>
    <w:rsid w:val="00444298"/>
    <w:rsid w:val="004449CC"/>
    <w:rsid w:val="004454FE"/>
    <w:rsid w:val="00445AD6"/>
    <w:rsid w:val="00446A85"/>
    <w:rsid w:val="00446D10"/>
    <w:rsid w:val="0044771F"/>
    <w:rsid w:val="004518E4"/>
    <w:rsid w:val="00452291"/>
    <w:rsid w:val="00452EA6"/>
    <w:rsid w:val="00453722"/>
    <w:rsid w:val="00454DFE"/>
    <w:rsid w:val="00456428"/>
    <w:rsid w:val="0046053B"/>
    <w:rsid w:val="004605A2"/>
    <w:rsid w:val="00471F27"/>
    <w:rsid w:val="00473140"/>
    <w:rsid w:val="004748BA"/>
    <w:rsid w:val="00474AC0"/>
    <w:rsid w:val="00476879"/>
    <w:rsid w:val="004812DC"/>
    <w:rsid w:val="0048451F"/>
    <w:rsid w:val="00487BCE"/>
    <w:rsid w:val="00492A1C"/>
    <w:rsid w:val="00492CF5"/>
    <w:rsid w:val="004936DB"/>
    <w:rsid w:val="00493DF3"/>
    <w:rsid w:val="00495047"/>
    <w:rsid w:val="004958A9"/>
    <w:rsid w:val="00497C56"/>
    <w:rsid w:val="004A0402"/>
    <w:rsid w:val="004A0BD8"/>
    <w:rsid w:val="004A16D1"/>
    <w:rsid w:val="004A1A1B"/>
    <w:rsid w:val="004A37B5"/>
    <w:rsid w:val="004A3CA5"/>
    <w:rsid w:val="004A69BC"/>
    <w:rsid w:val="004A7AF1"/>
    <w:rsid w:val="004B2012"/>
    <w:rsid w:val="004B3ECE"/>
    <w:rsid w:val="004B5E6D"/>
    <w:rsid w:val="004B66AB"/>
    <w:rsid w:val="004B7462"/>
    <w:rsid w:val="004C0DCC"/>
    <w:rsid w:val="004C2202"/>
    <w:rsid w:val="004C26E1"/>
    <w:rsid w:val="004C277B"/>
    <w:rsid w:val="004C5982"/>
    <w:rsid w:val="004C5CE5"/>
    <w:rsid w:val="004C67BC"/>
    <w:rsid w:val="004C6BB7"/>
    <w:rsid w:val="004D00EE"/>
    <w:rsid w:val="004D2D64"/>
    <w:rsid w:val="004D3DAB"/>
    <w:rsid w:val="004D4252"/>
    <w:rsid w:val="004D4CDD"/>
    <w:rsid w:val="004D544D"/>
    <w:rsid w:val="004D6123"/>
    <w:rsid w:val="004E6C83"/>
    <w:rsid w:val="004E7A53"/>
    <w:rsid w:val="004F11C6"/>
    <w:rsid w:val="004F1617"/>
    <w:rsid w:val="004F2309"/>
    <w:rsid w:val="004F33DF"/>
    <w:rsid w:val="004F37B4"/>
    <w:rsid w:val="004F5882"/>
    <w:rsid w:val="004F5BA3"/>
    <w:rsid w:val="004F673A"/>
    <w:rsid w:val="004F767F"/>
    <w:rsid w:val="004F7972"/>
    <w:rsid w:val="004F7FCE"/>
    <w:rsid w:val="00500E84"/>
    <w:rsid w:val="0050178F"/>
    <w:rsid w:val="00502688"/>
    <w:rsid w:val="00503A8D"/>
    <w:rsid w:val="00503E5E"/>
    <w:rsid w:val="0050522C"/>
    <w:rsid w:val="005056CD"/>
    <w:rsid w:val="00506E53"/>
    <w:rsid w:val="00507031"/>
    <w:rsid w:val="005075B8"/>
    <w:rsid w:val="00510D0E"/>
    <w:rsid w:val="0051144F"/>
    <w:rsid w:val="00512BF1"/>
    <w:rsid w:val="00512E4D"/>
    <w:rsid w:val="00513EA5"/>
    <w:rsid w:val="0051463F"/>
    <w:rsid w:val="0052550A"/>
    <w:rsid w:val="00527877"/>
    <w:rsid w:val="00527D1B"/>
    <w:rsid w:val="00531414"/>
    <w:rsid w:val="00535304"/>
    <w:rsid w:val="005357C7"/>
    <w:rsid w:val="005407DF"/>
    <w:rsid w:val="00541B2A"/>
    <w:rsid w:val="005423B7"/>
    <w:rsid w:val="00543DE4"/>
    <w:rsid w:val="005452B1"/>
    <w:rsid w:val="00547ED1"/>
    <w:rsid w:val="00551176"/>
    <w:rsid w:val="00552F31"/>
    <w:rsid w:val="005546BA"/>
    <w:rsid w:val="005548E5"/>
    <w:rsid w:val="005550A6"/>
    <w:rsid w:val="005559AF"/>
    <w:rsid w:val="005562E2"/>
    <w:rsid w:val="00557124"/>
    <w:rsid w:val="00557646"/>
    <w:rsid w:val="00560302"/>
    <w:rsid w:val="00564B0C"/>
    <w:rsid w:val="005671B3"/>
    <w:rsid w:val="00570D80"/>
    <w:rsid w:val="005714A5"/>
    <w:rsid w:val="00571DF8"/>
    <w:rsid w:val="00573620"/>
    <w:rsid w:val="00576D06"/>
    <w:rsid w:val="00577811"/>
    <w:rsid w:val="00580422"/>
    <w:rsid w:val="005831A2"/>
    <w:rsid w:val="005872FA"/>
    <w:rsid w:val="00590189"/>
    <w:rsid w:val="00590B11"/>
    <w:rsid w:val="00591412"/>
    <w:rsid w:val="00591ADE"/>
    <w:rsid w:val="005923FE"/>
    <w:rsid w:val="00595E2E"/>
    <w:rsid w:val="005A05AA"/>
    <w:rsid w:val="005A0928"/>
    <w:rsid w:val="005A2752"/>
    <w:rsid w:val="005A398E"/>
    <w:rsid w:val="005A662B"/>
    <w:rsid w:val="005A69DB"/>
    <w:rsid w:val="005A6B99"/>
    <w:rsid w:val="005B2068"/>
    <w:rsid w:val="005B2E89"/>
    <w:rsid w:val="005B3B2F"/>
    <w:rsid w:val="005B4DF1"/>
    <w:rsid w:val="005B7BA2"/>
    <w:rsid w:val="005C05D7"/>
    <w:rsid w:val="005C0686"/>
    <w:rsid w:val="005C17CA"/>
    <w:rsid w:val="005C2E47"/>
    <w:rsid w:val="005C3B38"/>
    <w:rsid w:val="005C62AD"/>
    <w:rsid w:val="005C6DA7"/>
    <w:rsid w:val="005D2C49"/>
    <w:rsid w:val="005D54AC"/>
    <w:rsid w:val="005D5EA0"/>
    <w:rsid w:val="005D709E"/>
    <w:rsid w:val="005D7440"/>
    <w:rsid w:val="005D7654"/>
    <w:rsid w:val="005E1AD9"/>
    <w:rsid w:val="005E1F55"/>
    <w:rsid w:val="005E24B9"/>
    <w:rsid w:val="005E27DC"/>
    <w:rsid w:val="005E30AD"/>
    <w:rsid w:val="005E3268"/>
    <w:rsid w:val="005F126F"/>
    <w:rsid w:val="005F1661"/>
    <w:rsid w:val="005F32B9"/>
    <w:rsid w:val="005F3390"/>
    <w:rsid w:val="005F4D53"/>
    <w:rsid w:val="005F6017"/>
    <w:rsid w:val="005F73F6"/>
    <w:rsid w:val="00607CC9"/>
    <w:rsid w:val="0061559C"/>
    <w:rsid w:val="00616475"/>
    <w:rsid w:val="00620D08"/>
    <w:rsid w:val="00627DC9"/>
    <w:rsid w:val="0063503F"/>
    <w:rsid w:val="006401F5"/>
    <w:rsid w:val="00641C14"/>
    <w:rsid w:val="00641C51"/>
    <w:rsid w:val="006421D6"/>
    <w:rsid w:val="00642B40"/>
    <w:rsid w:val="00642F55"/>
    <w:rsid w:val="006444F1"/>
    <w:rsid w:val="0064491A"/>
    <w:rsid w:val="00646C62"/>
    <w:rsid w:val="006473DF"/>
    <w:rsid w:val="00651119"/>
    <w:rsid w:val="006527C5"/>
    <w:rsid w:val="00654122"/>
    <w:rsid w:val="00654C69"/>
    <w:rsid w:val="00655340"/>
    <w:rsid w:val="0065563D"/>
    <w:rsid w:val="00660935"/>
    <w:rsid w:val="00661F92"/>
    <w:rsid w:val="00662F9A"/>
    <w:rsid w:val="00663EC3"/>
    <w:rsid w:val="00665AF5"/>
    <w:rsid w:val="006711D4"/>
    <w:rsid w:val="006713D9"/>
    <w:rsid w:val="0067169A"/>
    <w:rsid w:val="0067270D"/>
    <w:rsid w:val="00672828"/>
    <w:rsid w:val="00674F83"/>
    <w:rsid w:val="006762F2"/>
    <w:rsid w:val="00677021"/>
    <w:rsid w:val="006812E7"/>
    <w:rsid w:val="00681CB8"/>
    <w:rsid w:val="006834EF"/>
    <w:rsid w:val="00683DDD"/>
    <w:rsid w:val="00683F5A"/>
    <w:rsid w:val="006846FD"/>
    <w:rsid w:val="006854B8"/>
    <w:rsid w:val="006855EC"/>
    <w:rsid w:val="00685EBD"/>
    <w:rsid w:val="0068617A"/>
    <w:rsid w:val="006904A1"/>
    <w:rsid w:val="0069538C"/>
    <w:rsid w:val="00695613"/>
    <w:rsid w:val="00695713"/>
    <w:rsid w:val="00695C25"/>
    <w:rsid w:val="00696578"/>
    <w:rsid w:val="00696DCA"/>
    <w:rsid w:val="006976B3"/>
    <w:rsid w:val="006A6861"/>
    <w:rsid w:val="006A6A58"/>
    <w:rsid w:val="006A6FE8"/>
    <w:rsid w:val="006A7BE2"/>
    <w:rsid w:val="006A7D8B"/>
    <w:rsid w:val="006A7F4A"/>
    <w:rsid w:val="006B4133"/>
    <w:rsid w:val="006B4D19"/>
    <w:rsid w:val="006C327F"/>
    <w:rsid w:val="006C3BF9"/>
    <w:rsid w:val="006C6A64"/>
    <w:rsid w:val="006D0556"/>
    <w:rsid w:val="006D067D"/>
    <w:rsid w:val="006D0CB8"/>
    <w:rsid w:val="006D108F"/>
    <w:rsid w:val="006D2E03"/>
    <w:rsid w:val="006D48EE"/>
    <w:rsid w:val="006D4FAE"/>
    <w:rsid w:val="006E1081"/>
    <w:rsid w:val="006E1E6B"/>
    <w:rsid w:val="006E338D"/>
    <w:rsid w:val="006E4DA4"/>
    <w:rsid w:val="006E52FA"/>
    <w:rsid w:val="006E7F20"/>
    <w:rsid w:val="006F07FE"/>
    <w:rsid w:val="006F1505"/>
    <w:rsid w:val="006F4F1E"/>
    <w:rsid w:val="006F6EBE"/>
    <w:rsid w:val="00700077"/>
    <w:rsid w:val="0070168B"/>
    <w:rsid w:val="00706026"/>
    <w:rsid w:val="00707D0B"/>
    <w:rsid w:val="007107DB"/>
    <w:rsid w:val="00710849"/>
    <w:rsid w:val="00710E33"/>
    <w:rsid w:val="00713DE2"/>
    <w:rsid w:val="00713E6E"/>
    <w:rsid w:val="00715816"/>
    <w:rsid w:val="00716865"/>
    <w:rsid w:val="007172E9"/>
    <w:rsid w:val="00720585"/>
    <w:rsid w:val="00721B8B"/>
    <w:rsid w:val="00722FC8"/>
    <w:rsid w:val="00723255"/>
    <w:rsid w:val="00723570"/>
    <w:rsid w:val="00723C8E"/>
    <w:rsid w:val="00723DF8"/>
    <w:rsid w:val="00724638"/>
    <w:rsid w:val="00724C84"/>
    <w:rsid w:val="00724D7F"/>
    <w:rsid w:val="00730DF4"/>
    <w:rsid w:val="00734DBB"/>
    <w:rsid w:val="007353CF"/>
    <w:rsid w:val="00736CFD"/>
    <w:rsid w:val="007403DB"/>
    <w:rsid w:val="007424E4"/>
    <w:rsid w:val="007437B0"/>
    <w:rsid w:val="00744533"/>
    <w:rsid w:val="0074710B"/>
    <w:rsid w:val="00750DE0"/>
    <w:rsid w:val="00751A81"/>
    <w:rsid w:val="0075405B"/>
    <w:rsid w:val="00757018"/>
    <w:rsid w:val="00762E46"/>
    <w:rsid w:val="00764BAF"/>
    <w:rsid w:val="00772B11"/>
    <w:rsid w:val="00773ACF"/>
    <w:rsid w:val="00773AF6"/>
    <w:rsid w:val="007745CA"/>
    <w:rsid w:val="00774D03"/>
    <w:rsid w:val="00776977"/>
    <w:rsid w:val="00780649"/>
    <w:rsid w:val="00780B51"/>
    <w:rsid w:val="00780EC1"/>
    <w:rsid w:val="007816B7"/>
    <w:rsid w:val="0078558D"/>
    <w:rsid w:val="00786EEA"/>
    <w:rsid w:val="00795F71"/>
    <w:rsid w:val="00796C9F"/>
    <w:rsid w:val="007A0DF7"/>
    <w:rsid w:val="007A460C"/>
    <w:rsid w:val="007A5B6F"/>
    <w:rsid w:val="007A7723"/>
    <w:rsid w:val="007B174B"/>
    <w:rsid w:val="007B2571"/>
    <w:rsid w:val="007B28D0"/>
    <w:rsid w:val="007B317A"/>
    <w:rsid w:val="007B438C"/>
    <w:rsid w:val="007B4628"/>
    <w:rsid w:val="007B6289"/>
    <w:rsid w:val="007B637F"/>
    <w:rsid w:val="007C089C"/>
    <w:rsid w:val="007C0986"/>
    <w:rsid w:val="007C2875"/>
    <w:rsid w:val="007C4432"/>
    <w:rsid w:val="007C4C11"/>
    <w:rsid w:val="007C4E78"/>
    <w:rsid w:val="007D03CD"/>
    <w:rsid w:val="007D14BD"/>
    <w:rsid w:val="007D2B1D"/>
    <w:rsid w:val="007D6CA2"/>
    <w:rsid w:val="007D6E59"/>
    <w:rsid w:val="007D6EAF"/>
    <w:rsid w:val="007D7D2E"/>
    <w:rsid w:val="007E50C7"/>
    <w:rsid w:val="007E6577"/>
    <w:rsid w:val="007E73AB"/>
    <w:rsid w:val="007F00D3"/>
    <w:rsid w:val="007F40FF"/>
    <w:rsid w:val="007F5F7F"/>
    <w:rsid w:val="007F7149"/>
    <w:rsid w:val="007F751A"/>
    <w:rsid w:val="007F7959"/>
    <w:rsid w:val="007F79B6"/>
    <w:rsid w:val="0080258D"/>
    <w:rsid w:val="00802CAA"/>
    <w:rsid w:val="00805304"/>
    <w:rsid w:val="0080552D"/>
    <w:rsid w:val="00810D39"/>
    <w:rsid w:val="00810E08"/>
    <w:rsid w:val="00816C11"/>
    <w:rsid w:val="00817E05"/>
    <w:rsid w:val="008214A9"/>
    <w:rsid w:val="00821636"/>
    <w:rsid w:val="00821699"/>
    <w:rsid w:val="008233E1"/>
    <w:rsid w:val="00824478"/>
    <w:rsid w:val="008245AE"/>
    <w:rsid w:val="008249D7"/>
    <w:rsid w:val="00825409"/>
    <w:rsid w:val="00825477"/>
    <w:rsid w:val="00825F2C"/>
    <w:rsid w:val="00831986"/>
    <w:rsid w:val="00832C6A"/>
    <w:rsid w:val="00836346"/>
    <w:rsid w:val="00837EB6"/>
    <w:rsid w:val="0084147C"/>
    <w:rsid w:val="00841CC2"/>
    <w:rsid w:val="00842D1B"/>
    <w:rsid w:val="0084421C"/>
    <w:rsid w:val="00847CBB"/>
    <w:rsid w:val="0085096A"/>
    <w:rsid w:val="0085293A"/>
    <w:rsid w:val="00853C0C"/>
    <w:rsid w:val="0085426B"/>
    <w:rsid w:val="0085488F"/>
    <w:rsid w:val="0085687C"/>
    <w:rsid w:val="00856F80"/>
    <w:rsid w:val="008600C5"/>
    <w:rsid w:val="008638F5"/>
    <w:rsid w:val="00863E85"/>
    <w:rsid w:val="00864D9B"/>
    <w:rsid w:val="0087164D"/>
    <w:rsid w:val="008747C2"/>
    <w:rsid w:val="00876E8D"/>
    <w:rsid w:val="00876E9D"/>
    <w:rsid w:val="0087752B"/>
    <w:rsid w:val="008806C8"/>
    <w:rsid w:val="00880BBF"/>
    <w:rsid w:val="00881A13"/>
    <w:rsid w:val="00882317"/>
    <w:rsid w:val="00886045"/>
    <w:rsid w:val="008915E3"/>
    <w:rsid w:val="00891DF3"/>
    <w:rsid w:val="008920DD"/>
    <w:rsid w:val="00894C55"/>
    <w:rsid w:val="00897EB5"/>
    <w:rsid w:val="008A060C"/>
    <w:rsid w:val="008A1D38"/>
    <w:rsid w:val="008A579D"/>
    <w:rsid w:val="008A61C6"/>
    <w:rsid w:val="008A7316"/>
    <w:rsid w:val="008B0595"/>
    <w:rsid w:val="008B105C"/>
    <w:rsid w:val="008B2892"/>
    <w:rsid w:val="008B2E15"/>
    <w:rsid w:val="008B368C"/>
    <w:rsid w:val="008B532E"/>
    <w:rsid w:val="008B795C"/>
    <w:rsid w:val="008B796D"/>
    <w:rsid w:val="008C014C"/>
    <w:rsid w:val="008C4699"/>
    <w:rsid w:val="008C540F"/>
    <w:rsid w:val="008C6653"/>
    <w:rsid w:val="008C6A15"/>
    <w:rsid w:val="008D17B6"/>
    <w:rsid w:val="008D2EB5"/>
    <w:rsid w:val="008D34DB"/>
    <w:rsid w:val="008D4A21"/>
    <w:rsid w:val="008D54FF"/>
    <w:rsid w:val="008E04B2"/>
    <w:rsid w:val="008E0BE7"/>
    <w:rsid w:val="008E1F90"/>
    <w:rsid w:val="008E2B8D"/>
    <w:rsid w:val="008E2F70"/>
    <w:rsid w:val="008E4C94"/>
    <w:rsid w:val="008E55A1"/>
    <w:rsid w:val="008E635C"/>
    <w:rsid w:val="008E7A45"/>
    <w:rsid w:val="008F3B1B"/>
    <w:rsid w:val="008F431A"/>
    <w:rsid w:val="008F74EB"/>
    <w:rsid w:val="00902493"/>
    <w:rsid w:val="00903D51"/>
    <w:rsid w:val="009110AA"/>
    <w:rsid w:val="00911CC2"/>
    <w:rsid w:val="009134BC"/>
    <w:rsid w:val="00914D9E"/>
    <w:rsid w:val="00915048"/>
    <w:rsid w:val="0091514F"/>
    <w:rsid w:val="009155A4"/>
    <w:rsid w:val="00916DBC"/>
    <w:rsid w:val="00917400"/>
    <w:rsid w:val="009177DF"/>
    <w:rsid w:val="00927167"/>
    <w:rsid w:val="00930376"/>
    <w:rsid w:val="00930901"/>
    <w:rsid w:val="00933CD1"/>
    <w:rsid w:val="0093494C"/>
    <w:rsid w:val="00935021"/>
    <w:rsid w:val="00936F39"/>
    <w:rsid w:val="00937081"/>
    <w:rsid w:val="0093787D"/>
    <w:rsid w:val="0094150C"/>
    <w:rsid w:val="0094612C"/>
    <w:rsid w:val="00950D74"/>
    <w:rsid w:val="00952B23"/>
    <w:rsid w:val="009571A4"/>
    <w:rsid w:val="00962E5C"/>
    <w:rsid w:val="00975797"/>
    <w:rsid w:val="00975E30"/>
    <w:rsid w:val="00981317"/>
    <w:rsid w:val="009813CC"/>
    <w:rsid w:val="00982992"/>
    <w:rsid w:val="0098529C"/>
    <w:rsid w:val="0098567D"/>
    <w:rsid w:val="0098627D"/>
    <w:rsid w:val="00987286"/>
    <w:rsid w:val="0098752C"/>
    <w:rsid w:val="009919B7"/>
    <w:rsid w:val="00992FB3"/>
    <w:rsid w:val="0099322F"/>
    <w:rsid w:val="009958BC"/>
    <w:rsid w:val="009A2654"/>
    <w:rsid w:val="009A3565"/>
    <w:rsid w:val="009A4749"/>
    <w:rsid w:val="009A4807"/>
    <w:rsid w:val="009A4EC6"/>
    <w:rsid w:val="009A5395"/>
    <w:rsid w:val="009A53AE"/>
    <w:rsid w:val="009A6553"/>
    <w:rsid w:val="009B3186"/>
    <w:rsid w:val="009B77DC"/>
    <w:rsid w:val="009C09A2"/>
    <w:rsid w:val="009C1194"/>
    <w:rsid w:val="009C2408"/>
    <w:rsid w:val="009C27A6"/>
    <w:rsid w:val="009C3B95"/>
    <w:rsid w:val="009C6B05"/>
    <w:rsid w:val="009C6B4F"/>
    <w:rsid w:val="009C753F"/>
    <w:rsid w:val="009C7680"/>
    <w:rsid w:val="009D0BD9"/>
    <w:rsid w:val="009D14BC"/>
    <w:rsid w:val="009D1AF9"/>
    <w:rsid w:val="009D562A"/>
    <w:rsid w:val="009D69F0"/>
    <w:rsid w:val="009E08DA"/>
    <w:rsid w:val="009E1931"/>
    <w:rsid w:val="009E3508"/>
    <w:rsid w:val="009E406F"/>
    <w:rsid w:val="009E5658"/>
    <w:rsid w:val="009E67CB"/>
    <w:rsid w:val="009E74A8"/>
    <w:rsid w:val="009E7660"/>
    <w:rsid w:val="009F0E51"/>
    <w:rsid w:val="009F1CA0"/>
    <w:rsid w:val="009F4792"/>
    <w:rsid w:val="009F7D87"/>
    <w:rsid w:val="00A02417"/>
    <w:rsid w:val="00A037EA"/>
    <w:rsid w:val="00A056A0"/>
    <w:rsid w:val="00A05AC4"/>
    <w:rsid w:val="00A11AE6"/>
    <w:rsid w:val="00A137D8"/>
    <w:rsid w:val="00A149B0"/>
    <w:rsid w:val="00A16446"/>
    <w:rsid w:val="00A17354"/>
    <w:rsid w:val="00A17ACC"/>
    <w:rsid w:val="00A204A2"/>
    <w:rsid w:val="00A2076C"/>
    <w:rsid w:val="00A225E1"/>
    <w:rsid w:val="00A25DB5"/>
    <w:rsid w:val="00A26D74"/>
    <w:rsid w:val="00A27BB5"/>
    <w:rsid w:val="00A3065C"/>
    <w:rsid w:val="00A32DA9"/>
    <w:rsid w:val="00A32FBA"/>
    <w:rsid w:val="00A3584F"/>
    <w:rsid w:val="00A36B69"/>
    <w:rsid w:val="00A376B3"/>
    <w:rsid w:val="00A4141A"/>
    <w:rsid w:val="00A43D74"/>
    <w:rsid w:val="00A446D1"/>
    <w:rsid w:val="00A44BD4"/>
    <w:rsid w:val="00A45786"/>
    <w:rsid w:val="00A50430"/>
    <w:rsid w:val="00A5225F"/>
    <w:rsid w:val="00A56853"/>
    <w:rsid w:val="00A6073E"/>
    <w:rsid w:val="00A6330B"/>
    <w:rsid w:val="00A6486F"/>
    <w:rsid w:val="00A648D1"/>
    <w:rsid w:val="00A66CC8"/>
    <w:rsid w:val="00A67DCC"/>
    <w:rsid w:val="00A70D18"/>
    <w:rsid w:val="00A71179"/>
    <w:rsid w:val="00A757AD"/>
    <w:rsid w:val="00A760D8"/>
    <w:rsid w:val="00A7793F"/>
    <w:rsid w:val="00A83408"/>
    <w:rsid w:val="00A85427"/>
    <w:rsid w:val="00A86762"/>
    <w:rsid w:val="00A86A84"/>
    <w:rsid w:val="00A878FA"/>
    <w:rsid w:val="00A91B6E"/>
    <w:rsid w:val="00A9512D"/>
    <w:rsid w:val="00AA01F7"/>
    <w:rsid w:val="00AA486C"/>
    <w:rsid w:val="00AA4E8B"/>
    <w:rsid w:val="00AA6077"/>
    <w:rsid w:val="00AB1472"/>
    <w:rsid w:val="00AB19B7"/>
    <w:rsid w:val="00AB2D91"/>
    <w:rsid w:val="00AB37BA"/>
    <w:rsid w:val="00AB444F"/>
    <w:rsid w:val="00AC1D50"/>
    <w:rsid w:val="00AC29B0"/>
    <w:rsid w:val="00AC35C2"/>
    <w:rsid w:val="00AC4BF1"/>
    <w:rsid w:val="00AD0C0D"/>
    <w:rsid w:val="00AD2DD0"/>
    <w:rsid w:val="00AD3102"/>
    <w:rsid w:val="00AD383B"/>
    <w:rsid w:val="00AD3B2B"/>
    <w:rsid w:val="00AD4922"/>
    <w:rsid w:val="00AD4DCF"/>
    <w:rsid w:val="00AD4DFD"/>
    <w:rsid w:val="00AD7310"/>
    <w:rsid w:val="00AE0172"/>
    <w:rsid w:val="00AE10D3"/>
    <w:rsid w:val="00AE2F3D"/>
    <w:rsid w:val="00AE336E"/>
    <w:rsid w:val="00AE5567"/>
    <w:rsid w:val="00AE5A72"/>
    <w:rsid w:val="00AE6A74"/>
    <w:rsid w:val="00AF3164"/>
    <w:rsid w:val="00AF3232"/>
    <w:rsid w:val="00AF35F1"/>
    <w:rsid w:val="00AF5337"/>
    <w:rsid w:val="00AF65A9"/>
    <w:rsid w:val="00AF72F7"/>
    <w:rsid w:val="00B029C6"/>
    <w:rsid w:val="00B02A0D"/>
    <w:rsid w:val="00B03BD9"/>
    <w:rsid w:val="00B04FF3"/>
    <w:rsid w:val="00B05329"/>
    <w:rsid w:val="00B0771F"/>
    <w:rsid w:val="00B153F1"/>
    <w:rsid w:val="00B158D3"/>
    <w:rsid w:val="00B16480"/>
    <w:rsid w:val="00B2165C"/>
    <w:rsid w:val="00B21E6F"/>
    <w:rsid w:val="00B22839"/>
    <w:rsid w:val="00B2546C"/>
    <w:rsid w:val="00B279BC"/>
    <w:rsid w:val="00B302D7"/>
    <w:rsid w:val="00B30363"/>
    <w:rsid w:val="00B32082"/>
    <w:rsid w:val="00B349FD"/>
    <w:rsid w:val="00B37152"/>
    <w:rsid w:val="00B504EE"/>
    <w:rsid w:val="00B52300"/>
    <w:rsid w:val="00B53722"/>
    <w:rsid w:val="00B54367"/>
    <w:rsid w:val="00B54793"/>
    <w:rsid w:val="00B54FC6"/>
    <w:rsid w:val="00B55151"/>
    <w:rsid w:val="00B57F24"/>
    <w:rsid w:val="00B60051"/>
    <w:rsid w:val="00B627B7"/>
    <w:rsid w:val="00B64C0A"/>
    <w:rsid w:val="00B65C13"/>
    <w:rsid w:val="00B672A8"/>
    <w:rsid w:val="00B67A53"/>
    <w:rsid w:val="00B70F18"/>
    <w:rsid w:val="00B710EA"/>
    <w:rsid w:val="00B72BBF"/>
    <w:rsid w:val="00B73380"/>
    <w:rsid w:val="00B826E3"/>
    <w:rsid w:val="00B8479A"/>
    <w:rsid w:val="00B848FB"/>
    <w:rsid w:val="00B84D63"/>
    <w:rsid w:val="00B85744"/>
    <w:rsid w:val="00B85B14"/>
    <w:rsid w:val="00B905E5"/>
    <w:rsid w:val="00B90A44"/>
    <w:rsid w:val="00B924D9"/>
    <w:rsid w:val="00B94011"/>
    <w:rsid w:val="00B9495E"/>
    <w:rsid w:val="00B94E7A"/>
    <w:rsid w:val="00B97A93"/>
    <w:rsid w:val="00BA15B0"/>
    <w:rsid w:val="00BA20AA"/>
    <w:rsid w:val="00BA253A"/>
    <w:rsid w:val="00BA4C52"/>
    <w:rsid w:val="00BA5736"/>
    <w:rsid w:val="00BA7A3A"/>
    <w:rsid w:val="00BB1295"/>
    <w:rsid w:val="00BB1C85"/>
    <w:rsid w:val="00BB1EAD"/>
    <w:rsid w:val="00BB2179"/>
    <w:rsid w:val="00BB3F62"/>
    <w:rsid w:val="00BB5C7F"/>
    <w:rsid w:val="00BB65B3"/>
    <w:rsid w:val="00BC00A0"/>
    <w:rsid w:val="00BC163B"/>
    <w:rsid w:val="00BC276B"/>
    <w:rsid w:val="00BC2C8A"/>
    <w:rsid w:val="00BC61CE"/>
    <w:rsid w:val="00BD0129"/>
    <w:rsid w:val="00BD17BF"/>
    <w:rsid w:val="00BD4425"/>
    <w:rsid w:val="00BD6FDB"/>
    <w:rsid w:val="00BD7CD3"/>
    <w:rsid w:val="00BE4D28"/>
    <w:rsid w:val="00BE692C"/>
    <w:rsid w:val="00BF08C4"/>
    <w:rsid w:val="00BF1506"/>
    <w:rsid w:val="00BF3FFE"/>
    <w:rsid w:val="00BF7F40"/>
    <w:rsid w:val="00C00CA2"/>
    <w:rsid w:val="00C014D4"/>
    <w:rsid w:val="00C01A58"/>
    <w:rsid w:val="00C02A15"/>
    <w:rsid w:val="00C03EAF"/>
    <w:rsid w:val="00C04A3A"/>
    <w:rsid w:val="00C05672"/>
    <w:rsid w:val="00C05B3C"/>
    <w:rsid w:val="00C05E50"/>
    <w:rsid w:val="00C170D2"/>
    <w:rsid w:val="00C23FD3"/>
    <w:rsid w:val="00C25B49"/>
    <w:rsid w:val="00C26128"/>
    <w:rsid w:val="00C2705E"/>
    <w:rsid w:val="00C318B8"/>
    <w:rsid w:val="00C345C7"/>
    <w:rsid w:val="00C348D1"/>
    <w:rsid w:val="00C41EFA"/>
    <w:rsid w:val="00C42985"/>
    <w:rsid w:val="00C42C59"/>
    <w:rsid w:val="00C44888"/>
    <w:rsid w:val="00C462E1"/>
    <w:rsid w:val="00C53DFB"/>
    <w:rsid w:val="00C55CFF"/>
    <w:rsid w:val="00C564EE"/>
    <w:rsid w:val="00C57DD3"/>
    <w:rsid w:val="00C60CCE"/>
    <w:rsid w:val="00C61B21"/>
    <w:rsid w:val="00C6631C"/>
    <w:rsid w:val="00C752BC"/>
    <w:rsid w:val="00C81491"/>
    <w:rsid w:val="00C82FF3"/>
    <w:rsid w:val="00C855DA"/>
    <w:rsid w:val="00C85859"/>
    <w:rsid w:val="00C87EBB"/>
    <w:rsid w:val="00C87FB6"/>
    <w:rsid w:val="00C90C29"/>
    <w:rsid w:val="00C918F0"/>
    <w:rsid w:val="00C93381"/>
    <w:rsid w:val="00C9361F"/>
    <w:rsid w:val="00C96089"/>
    <w:rsid w:val="00C97C4D"/>
    <w:rsid w:val="00CA08E9"/>
    <w:rsid w:val="00CA4D5D"/>
    <w:rsid w:val="00CA5A60"/>
    <w:rsid w:val="00CA5D61"/>
    <w:rsid w:val="00CA6087"/>
    <w:rsid w:val="00CB15C5"/>
    <w:rsid w:val="00CB355C"/>
    <w:rsid w:val="00CB4837"/>
    <w:rsid w:val="00CB5445"/>
    <w:rsid w:val="00CB5A82"/>
    <w:rsid w:val="00CC1952"/>
    <w:rsid w:val="00CC41EB"/>
    <w:rsid w:val="00CC4741"/>
    <w:rsid w:val="00CC7CBB"/>
    <w:rsid w:val="00CC7DE2"/>
    <w:rsid w:val="00CD098B"/>
    <w:rsid w:val="00CD11F4"/>
    <w:rsid w:val="00CD17D9"/>
    <w:rsid w:val="00CD34C0"/>
    <w:rsid w:val="00CD7AAE"/>
    <w:rsid w:val="00CE1762"/>
    <w:rsid w:val="00CE5657"/>
    <w:rsid w:val="00CF1E2D"/>
    <w:rsid w:val="00CF24AC"/>
    <w:rsid w:val="00CF2A06"/>
    <w:rsid w:val="00CF31BD"/>
    <w:rsid w:val="00CF33BB"/>
    <w:rsid w:val="00CF49CA"/>
    <w:rsid w:val="00CF4BB0"/>
    <w:rsid w:val="00CF7974"/>
    <w:rsid w:val="00D017C6"/>
    <w:rsid w:val="00D03840"/>
    <w:rsid w:val="00D05949"/>
    <w:rsid w:val="00D133F8"/>
    <w:rsid w:val="00D1430F"/>
    <w:rsid w:val="00D1450F"/>
    <w:rsid w:val="00D14A3E"/>
    <w:rsid w:val="00D1557B"/>
    <w:rsid w:val="00D21610"/>
    <w:rsid w:val="00D22B12"/>
    <w:rsid w:val="00D30519"/>
    <w:rsid w:val="00D3313A"/>
    <w:rsid w:val="00D421E8"/>
    <w:rsid w:val="00D46D4E"/>
    <w:rsid w:val="00D46D5E"/>
    <w:rsid w:val="00D474A9"/>
    <w:rsid w:val="00D50894"/>
    <w:rsid w:val="00D50971"/>
    <w:rsid w:val="00D54693"/>
    <w:rsid w:val="00D55A95"/>
    <w:rsid w:val="00D55CFC"/>
    <w:rsid w:val="00D5772C"/>
    <w:rsid w:val="00D60FE1"/>
    <w:rsid w:val="00D6321F"/>
    <w:rsid w:val="00D638BD"/>
    <w:rsid w:val="00D63C63"/>
    <w:rsid w:val="00D6443D"/>
    <w:rsid w:val="00D64724"/>
    <w:rsid w:val="00D6475C"/>
    <w:rsid w:val="00D64902"/>
    <w:rsid w:val="00D64E42"/>
    <w:rsid w:val="00D66B8F"/>
    <w:rsid w:val="00D67EC5"/>
    <w:rsid w:val="00D72286"/>
    <w:rsid w:val="00D73AC5"/>
    <w:rsid w:val="00D745E1"/>
    <w:rsid w:val="00D7720C"/>
    <w:rsid w:val="00D83901"/>
    <w:rsid w:val="00D90ACC"/>
    <w:rsid w:val="00D92E3A"/>
    <w:rsid w:val="00D93B2A"/>
    <w:rsid w:val="00D96E1C"/>
    <w:rsid w:val="00D96E4F"/>
    <w:rsid w:val="00DA1012"/>
    <w:rsid w:val="00DA1A58"/>
    <w:rsid w:val="00DA3FF8"/>
    <w:rsid w:val="00DA4B1E"/>
    <w:rsid w:val="00DA63D6"/>
    <w:rsid w:val="00DB00F4"/>
    <w:rsid w:val="00DB1F2C"/>
    <w:rsid w:val="00DB204C"/>
    <w:rsid w:val="00DB35F7"/>
    <w:rsid w:val="00DB45D1"/>
    <w:rsid w:val="00DB58AC"/>
    <w:rsid w:val="00DB6534"/>
    <w:rsid w:val="00DB6D11"/>
    <w:rsid w:val="00DB6D55"/>
    <w:rsid w:val="00DB6EE9"/>
    <w:rsid w:val="00DC064D"/>
    <w:rsid w:val="00DC068D"/>
    <w:rsid w:val="00DC231B"/>
    <w:rsid w:val="00DC3304"/>
    <w:rsid w:val="00DC461B"/>
    <w:rsid w:val="00DC5204"/>
    <w:rsid w:val="00DC5686"/>
    <w:rsid w:val="00DD7504"/>
    <w:rsid w:val="00DE0C83"/>
    <w:rsid w:val="00DE3F56"/>
    <w:rsid w:val="00DE5259"/>
    <w:rsid w:val="00DE57E0"/>
    <w:rsid w:val="00DE6E0F"/>
    <w:rsid w:val="00DF0386"/>
    <w:rsid w:val="00DF1CA1"/>
    <w:rsid w:val="00DF1F6B"/>
    <w:rsid w:val="00DF3911"/>
    <w:rsid w:val="00DF4AAF"/>
    <w:rsid w:val="00DF5A0C"/>
    <w:rsid w:val="00DF6059"/>
    <w:rsid w:val="00E00447"/>
    <w:rsid w:val="00E03D03"/>
    <w:rsid w:val="00E03FCA"/>
    <w:rsid w:val="00E05353"/>
    <w:rsid w:val="00E07BF4"/>
    <w:rsid w:val="00E11079"/>
    <w:rsid w:val="00E112B8"/>
    <w:rsid w:val="00E14718"/>
    <w:rsid w:val="00E14BAD"/>
    <w:rsid w:val="00E1589A"/>
    <w:rsid w:val="00E171A8"/>
    <w:rsid w:val="00E17344"/>
    <w:rsid w:val="00E20B21"/>
    <w:rsid w:val="00E229FC"/>
    <w:rsid w:val="00E22F05"/>
    <w:rsid w:val="00E24823"/>
    <w:rsid w:val="00E253EC"/>
    <w:rsid w:val="00E33D6B"/>
    <w:rsid w:val="00E345EC"/>
    <w:rsid w:val="00E361B6"/>
    <w:rsid w:val="00E3716B"/>
    <w:rsid w:val="00E371CB"/>
    <w:rsid w:val="00E4041F"/>
    <w:rsid w:val="00E40A55"/>
    <w:rsid w:val="00E40EB7"/>
    <w:rsid w:val="00E41528"/>
    <w:rsid w:val="00E4225F"/>
    <w:rsid w:val="00E446D4"/>
    <w:rsid w:val="00E45512"/>
    <w:rsid w:val="00E46128"/>
    <w:rsid w:val="00E462AD"/>
    <w:rsid w:val="00E51251"/>
    <w:rsid w:val="00E52B5F"/>
    <w:rsid w:val="00E536D5"/>
    <w:rsid w:val="00E54ED5"/>
    <w:rsid w:val="00E576F6"/>
    <w:rsid w:val="00E61AE7"/>
    <w:rsid w:val="00E61FEA"/>
    <w:rsid w:val="00E62D71"/>
    <w:rsid w:val="00E67F90"/>
    <w:rsid w:val="00E70521"/>
    <w:rsid w:val="00E713C7"/>
    <w:rsid w:val="00E72E23"/>
    <w:rsid w:val="00E737A7"/>
    <w:rsid w:val="00E74C6B"/>
    <w:rsid w:val="00E75F4D"/>
    <w:rsid w:val="00E761D0"/>
    <w:rsid w:val="00E76A10"/>
    <w:rsid w:val="00E77397"/>
    <w:rsid w:val="00E779D4"/>
    <w:rsid w:val="00E77DE4"/>
    <w:rsid w:val="00E8010D"/>
    <w:rsid w:val="00E81467"/>
    <w:rsid w:val="00E84853"/>
    <w:rsid w:val="00E84DC7"/>
    <w:rsid w:val="00E8749E"/>
    <w:rsid w:val="00E90C01"/>
    <w:rsid w:val="00E93312"/>
    <w:rsid w:val="00E97366"/>
    <w:rsid w:val="00EA0562"/>
    <w:rsid w:val="00EA0854"/>
    <w:rsid w:val="00EA13E5"/>
    <w:rsid w:val="00EA3C68"/>
    <w:rsid w:val="00EA3FF9"/>
    <w:rsid w:val="00EA486E"/>
    <w:rsid w:val="00EB0B9F"/>
    <w:rsid w:val="00EB14CD"/>
    <w:rsid w:val="00EB356C"/>
    <w:rsid w:val="00EB4F40"/>
    <w:rsid w:val="00EC301D"/>
    <w:rsid w:val="00EC333B"/>
    <w:rsid w:val="00EC69DD"/>
    <w:rsid w:val="00EC757B"/>
    <w:rsid w:val="00ED7434"/>
    <w:rsid w:val="00ED7501"/>
    <w:rsid w:val="00EE0B86"/>
    <w:rsid w:val="00EE226C"/>
    <w:rsid w:val="00EE41ED"/>
    <w:rsid w:val="00EE5D8C"/>
    <w:rsid w:val="00EF0BD5"/>
    <w:rsid w:val="00EF1BD0"/>
    <w:rsid w:val="00EF2666"/>
    <w:rsid w:val="00EF2CAE"/>
    <w:rsid w:val="00EF3199"/>
    <w:rsid w:val="00EF4DDF"/>
    <w:rsid w:val="00EF5AB2"/>
    <w:rsid w:val="00EF6F05"/>
    <w:rsid w:val="00F04A23"/>
    <w:rsid w:val="00F052BD"/>
    <w:rsid w:val="00F06CE8"/>
    <w:rsid w:val="00F07C13"/>
    <w:rsid w:val="00F12A29"/>
    <w:rsid w:val="00F12B27"/>
    <w:rsid w:val="00F13E4F"/>
    <w:rsid w:val="00F152EF"/>
    <w:rsid w:val="00F154C6"/>
    <w:rsid w:val="00F1576D"/>
    <w:rsid w:val="00F17D9B"/>
    <w:rsid w:val="00F200E4"/>
    <w:rsid w:val="00F22C13"/>
    <w:rsid w:val="00F26033"/>
    <w:rsid w:val="00F2702E"/>
    <w:rsid w:val="00F30D9B"/>
    <w:rsid w:val="00F31097"/>
    <w:rsid w:val="00F323D6"/>
    <w:rsid w:val="00F34AB8"/>
    <w:rsid w:val="00F34EC1"/>
    <w:rsid w:val="00F3631F"/>
    <w:rsid w:val="00F426B4"/>
    <w:rsid w:val="00F43F4F"/>
    <w:rsid w:val="00F46F97"/>
    <w:rsid w:val="00F47973"/>
    <w:rsid w:val="00F520B6"/>
    <w:rsid w:val="00F52406"/>
    <w:rsid w:val="00F52618"/>
    <w:rsid w:val="00F53AF9"/>
    <w:rsid w:val="00F57B0C"/>
    <w:rsid w:val="00F57C7B"/>
    <w:rsid w:val="00F61A4C"/>
    <w:rsid w:val="00F623A2"/>
    <w:rsid w:val="00F63ED7"/>
    <w:rsid w:val="00F6481F"/>
    <w:rsid w:val="00F655DE"/>
    <w:rsid w:val="00F65936"/>
    <w:rsid w:val="00F66779"/>
    <w:rsid w:val="00F70E9A"/>
    <w:rsid w:val="00F7156D"/>
    <w:rsid w:val="00F72E86"/>
    <w:rsid w:val="00F756AA"/>
    <w:rsid w:val="00F759EA"/>
    <w:rsid w:val="00F76183"/>
    <w:rsid w:val="00F76C3E"/>
    <w:rsid w:val="00F76D07"/>
    <w:rsid w:val="00F80183"/>
    <w:rsid w:val="00F80CE6"/>
    <w:rsid w:val="00F80D8B"/>
    <w:rsid w:val="00F82860"/>
    <w:rsid w:val="00F83E50"/>
    <w:rsid w:val="00F9032B"/>
    <w:rsid w:val="00F90355"/>
    <w:rsid w:val="00F91303"/>
    <w:rsid w:val="00F923AA"/>
    <w:rsid w:val="00FA0817"/>
    <w:rsid w:val="00FA28E8"/>
    <w:rsid w:val="00FA4C0C"/>
    <w:rsid w:val="00FA5931"/>
    <w:rsid w:val="00FB019F"/>
    <w:rsid w:val="00FB121E"/>
    <w:rsid w:val="00FB1AA1"/>
    <w:rsid w:val="00FB25FC"/>
    <w:rsid w:val="00FB3A01"/>
    <w:rsid w:val="00FB3B96"/>
    <w:rsid w:val="00FB4081"/>
    <w:rsid w:val="00FC13EF"/>
    <w:rsid w:val="00FC1F38"/>
    <w:rsid w:val="00FC2039"/>
    <w:rsid w:val="00FD05B1"/>
    <w:rsid w:val="00FD0AA4"/>
    <w:rsid w:val="00FD0E0C"/>
    <w:rsid w:val="00FD26F4"/>
    <w:rsid w:val="00FD3259"/>
    <w:rsid w:val="00FD362D"/>
    <w:rsid w:val="00FD3EA9"/>
    <w:rsid w:val="00FD5F09"/>
    <w:rsid w:val="00FD77C2"/>
    <w:rsid w:val="00FE2890"/>
    <w:rsid w:val="00FE2A20"/>
    <w:rsid w:val="00FE4A55"/>
    <w:rsid w:val="00FE70A6"/>
    <w:rsid w:val="00FF0B18"/>
    <w:rsid w:val="00FF0FD6"/>
    <w:rsid w:val="00FF2434"/>
    <w:rsid w:val="00FF378D"/>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9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qFormat/>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A27BB5"/>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A27BB5"/>
    <w:rPr>
      <w:sz w:val="20"/>
      <w:szCs w:val="20"/>
    </w:rPr>
  </w:style>
  <w:style w:type="character" w:styleId="FootnoteReference">
    <w:name w:val="footnote reference"/>
    <w:aliases w:val="Footnote Reference Number,Footnote symbol,ftref"/>
    <w:basedOn w:val="DefaultParagraphFont"/>
    <w:unhideWhenUsed/>
    <w:rsid w:val="00A27BB5"/>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customStyle="1" w:styleId="Neatrisintapieminana1">
    <w:name w:val="Neatrisināta pieminēšana1"/>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customStyle="1" w:styleId="pamattekststabul">
    <w:name w:val="pamattekststabul"/>
    <w:basedOn w:val="Normal"/>
    <w:rsid w:val="00F70E9A"/>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3F0EEC"/>
  </w:style>
  <w:style w:type="character" w:customStyle="1" w:styleId="Heading1Char">
    <w:name w:val="Heading 1 Char"/>
    <w:basedOn w:val="DefaultParagraphFont"/>
    <w:link w:val="Heading1"/>
    <w:uiPriority w:val="9"/>
    <w:rsid w:val="005559AF"/>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82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65507">
      <w:bodyDiv w:val="1"/>
      <w:marLeft w:val="0"/>
      <w:marRight w:val="0"/>
      <w:marTop w:val="0"/>
      <w:marBottom w:val="0"/>
      <w:divBdr>
        <w:top w:val="none" w:sz="0" w:space="0" w:color="auto"/>
        <w:left w:val="none" w:sz="0" w:space="0" w:color="auto"/>
        <w:bottom w:val="none" w:sz="0" w:space="0" w:color="auto"/>
        <w:right w:val="none" w:sz="0" w:space="0" w:color="auto"/>
      </w:divBdr>
    </w:div>
    <w:div w:id="819615995">
      <w:bodyDiv w:val="1"/>
      <w:marLeft w:val="0"/>
      <w:marRight w:val="0"/>
      <w:marTop w:val="0"/>
      <w:marBottom w:val="0"/>
      <w:divBdr>
        <w:top w:val="none" w:sz="0" w:space="0" w:color="auto"/>
        <w:left w:val="none" w:sz="0" w:space="0" w:color="auto"/>
        <w:bottom w:val="none" w:sz="0" w:space="0" w:color="auto"/>
        <w:right w:val="none" w:sz="0" w:space="0" w:color="auto"/>
      </w:divBdr>
    </w:div>
    <w:div w:id="841697860">
      <w:bodyDiv w:val="1"/>
      <w:marLeft w:val="0"/>
      <w:marRight w:val="0"/>
      <w:marTop w:val="0"/>
      <w:marBottom w:val="0"/>
      <w:divBdr>
        <w:top w:val="none" w:sz="0" w:space="0" w:color="auto"/>
        <w:left w:val="none" w:sz="0" w:space="0" w:color="auto"/>
        <w:bottom w:val="none" w:sz="0" w:space="0" w:color="auto"/>
        <w:right w:val="none" w:sz="0" w:space="0" w:color="auto"/>
      </w:divBdr>
    </w:div>
    <w:div w:id="857431768">
      <w:bodyDiv w:val="1"/>
      <w:marLeft w:val="0"/>
      <w:marRight w:val="0"/>
      <w:marTop w:val="0"/>
      <w:marBottom w:val="0"/>
      <w:divBdr>
        <w:top w:val="none" w:sz="0" w:space="0" w:color="auto"/>
        <w:left w:val="none" w:sz="0" w:space="0" w:color="auto"/>
        <w:bottom w:val="none" w:sz="0" w:space="0" w:color="auto"/>
        <w:right w:val="none" w:sz="0" w:space="0" w:color="auto"/>
      </w:divBdr>
    </w:div>
    <w:div w:id="9706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gov.lv/lv/jaunums/publiskai-apspriesanai-lidz-14aprilim-nodoti-grozijumi-ministru-kabineta-noteikumos-nr317-un-nr1268-masas-profesijas-nosaukuma-saskanosan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roga@v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310369" TargetMode="External"/><Relationship Id="rId1" Type="http://schemas.openxmlformats.org/officeDocument/2006/relationships/hyperlink" Target="http://www.lrvk.gov.lv/revizija/cilvekresursi-veselibas-apru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EFCC7-47A0-432C-BEE5-87314523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21053</Words>
  <Characters>12001</Characters>
  <Application>Microsoft Office Word</Application>
  <DocSecurity>0</DocSecurity>
  <Lines>100</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par  izmaiņām ārstniecības personu klasifikatorā un  ārstniecības personu un studējošo kompetencē ārstniecībā sākotnējās ietekmes novērtējuma ziņojums (apvienotā anotācija)</vt:lpstr>
      <vt:lpstr>Ministru kabineta noteikumu projektu par  izmaiņām ārstniecības personu klasifikatorā un  ārstniecības personu un studējošo kompetencē ārstniecībā sākotnējās ietekmes novērtējuma ziņojums (apvienotā anotācija)</vt:lpstr>
    </vt:vector>
  </TitlesOfParts>
  <Company>Veselības ministrija</Company>
  <LinksUpToDate>false</LinksUpToDate>
  <CharactersWithSpaces>32989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izmaiņām ārstniecības personu klasifikatorā un  ārstniecības personu un studējošo kompetencē ārstniecībā sākotnējās ietekmes novērtējuma ziņojums (apvienotā anotācija)</dc:title>
  <dc:subject>Anotācija</dc:subject>
  <dc:creator>Dace Roga</dc:creator>
  <dc:description>67876093, dace.roga@vm.gov.lv</dc:description>
  <cp:lastModifiedBy>Dace Roga</cp:lastModifiedBy>
  <cp:revision>46</cp:revision>
  <cp:lastPrinted>2018-09-18T13:49:00Z</cp:lastPrinted>
  <dcterms:created xsi:type="dcterms:W3CDTF">2021-05-11T08:04:00Z</dcterms:created>
  <dcterms:modified xsi:type="dcterms:W3CDTF">2021-07-27T09:03:00Z</dcterms:modified>
</cp:coreProperties>
</file>